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454" w:rsidRPr="00600454" w:rsidRDefault="00600454" w:rsidP="00600454">
      <w:pPr>
        <w:spacing w:after="200" w:line="276" w:lineRule="auto"/>
        <w:jc w:val="center"/>
        <w:outlineLvl w:val="0"/>
        <w:rPr>
          <w:b/>
          <w:sz w:val="22"/>
          <w:lang w:eastAsia="en-US"/>
        </w:rPr>
      </w:pPr>
      <w:r w:rsidRPr="00A92A7D">
        <w:rPr>
          <w:b/>
          <w:sz w:val="20"/>
          <w:lang w:eastAsia="en-US"/>
        </w:rPr>
        <w:t>МИНИСТЕРСТВО КУЛЬТУРЫ СТАВРОПОЛЬСКОГО КРАЯ</w:t>
      </w:r>
    </w:p>
    <w:p w:rsidR="00605EA0" w:rsidRDefault="00A92A7D" w:rsidP="00605EA0">
      <w:pPr>
        <w:spacing w:after="200" w:line="276" w:lineRule="auto"/>
        <w:jc w:val="center"/>
        <w:rPr>
          <w:b/>
          <w:sz w:val="20"/>
          <w:lang w:eastAsia="en-US"/>
        </w:rPr>
      </w:pPr>
      <w:r w:rsidRPr="00A92A7D">
        <w:rPr>
          <w:b/>
          <w:sz w:val="20"/>
          <w:lang w:eastAsia="en-US"/>
        </w:rPr>
        <w:t xml:space="preserve">       </w:t>
      </w:r>
      <w:r w:rsidR="00605EA0" w:rsidRPr="00A92A7D">
        <w:rPr>
          <w:b/>
          <w:sz w:val="20"/>
          <w:lang w:eastAsia="en-US"/>
        </w:rPr>
        <w:t xml:space="preserve">СТАВРОПОЛЬСКАЯ КРАЕВАЯ УНИВЕРСАЛЬНАЯ НАУЧНАЯ </w:t>
      </w:r>
      <w:r w:rsidR="00605EA0">
        <w:rPr>
          <w:b/>
          <w:sz w:val="20"/>
          <w:lang w:eastAsia="en-US"/>
        </w:rPr>
        <w:br/>
      </w:r>
      <w:r w:rsidR="00605EA0" w:rsidRPr="00A92A7D">
        <w:rPr>
          <w:b/>
          <w:sz w:val="20"/>
          <w:lang w:eastAsia="en-US"/>
        </w:rPr>
        <w:t>БИБЛИОТЕКА ИМЕНИ  М. Ю. ЛЕРМОНТОВА</w:t>
      </w:r>
    </w:p>
    <w:p w:rsidR="00F54283" w:rsidRDefault="00A92A7D" w:rsidP="00A92A7D">
      <w:pPr>
        <w:jc w:val="center"/>
        <w:rPr>
          <w:b/>
          <w:sz w:val="20"/>
          <w:lang w:eastAsia="en-US"/>
        </w:rPr>
      </w:pPr>
      <w:r w:rsidRPr="00A92A7D">
        <w:rPr>
          <w:b/>
          <w:sz w:val="20"/>
          <w:lang w:eastAsia="en-US"/>
        </w:rPr>
        <w:t>СЕВЕРО-КАВ</w:t>
      </w:r>
      <w:r w:rsidR="00002500">
        <w:rPr>
          <w:b/>
          <w:sz w:val="20"/>
          <w:lang w:eastAsia="en-US"/>
        </w:rPr>
        <w:t>КАЗСКИЙ ФЕДЕРАЛЬНЫЙ УНИВЕРСИТЕТ</w:t>
      </w:r>
    </w:p>
    <w:p w:rsidR="00A92A7D" w:rsidRPr="00A92A7D" w:rsidRDefault="00A92A7D" w:rsidP="00A92A7D">
      <w:pPr>
        <w:spacing w:after="200"/>
        <w:jc w:val="center"/>
        <w:rPr>
          <w:b/>
          <w:sz w:val="20"/>
          <w:lang w:eastAsia="en-US"/>
        </w:rPr>
      </w:pPr>
    </w:p>
    <w:p w:rsidR="002B2761" w:rsidRDefault="002B2761" w:rsidP="002B2761">
      <w:pPr>
        <w:jc w:val="center"/>
        <w:rPr>
          <w:b/>
          <w:sz w:val="28"/>
          <w:szCs w:val="28"/>
          <w:lang w:eastAsia="en-US"/>
        </w:rPr>
      </w:pPr>
    </w:p>
    <w:p w:rsidR="002B2761" w:rsidRDefault="002B2761" w:rsidP="002B2761">
      <w:pPr>
        <w:jc w:val="center"/>
        <w:rPr>
          <w:b/>
          <w:sz w:val="28"/>
          <w:szCs w:val="28"/>
          <w:lang w:eastAsia="en-US"/>
        </w:rPr>
      </w:pPr>
    </w:p>
    <w:p w:rsidR="002B2761" w:rsidRDefault="002B2761" w:rsidP="002B2761">
      <w:pPr>
        <w:jc w:val="center"/>
        <w:rPr>
          <w:b/>
          <w:sz w:val="28"/>
          <w:szCs w:val="28"/>
          <w:lang w:eastAsia="en-US"/>
        </w:rPr>
      </w:pPr>
    </w:p>
    <w:p w:rsidR="002B2761" w:rsidRDefault="002B2761" w:rsidP="002B2761">
      <w:pPr>
        <w:jc w:val="center"/>
        <w:rPr>
          <w:b/>
          <w:sz w:val="28"/>
          <w:szCs w:val="28"/>
          <w:lang w:eastAsia="en-US"/>
        </w:rPr>
      </w:pPr>
    </w:p>
    <w:p w:rsidR="002B2761" w:rsidRPr="002B2761" w:rsidRDefault="002B2761" w:rsidP="002B2761">
      <w:pPr>
        <w:jc w:val="center"/>
        <w:rPr>
          <w:b/>
          <w:spacing w:val="60"/>
          <w:sz w:val="28"/>
          <w:szCs w:val="28"/>
          <w:lang w:eastAsia="en-US"/>
        </w:rPr>
      </w:pPr>
      <w:r w:rsidRPr="002B2761">
        <w:rPr>
          <w:b/>
          <w:spacing w:val="60"/>
          <w:sz w:val="28"/>
          <w:szCs w:val="28"/>
          <w:lang w:eastAsia="en-US"/>
        </w:rPr>
        <w:t>ПРОГРАММА</w:t>
      </w:r>
    </w:p>
    <w:p w:rsidR="002B2761" w:rsidRDefault="002B2761" w:rsidP="002B2761">
      <w:pPr>
        <w:jc w:val="center"/>
        <w:rPr>
          <w:b/>
          <w:sz w:val="22"/>
          <w:lang w:eastAsia="en-US"/>
        </w:rPr>
      </w:pPr>
    </w:p>
    <w:p w:rsidR="002B2761" w:rsidRDefault="001152A1" w:rsidP="002B2761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</w:t>
      </w:r>
      <w:r w:rsidRPr="001152A1">
        <w:rPr>
          <w:sz w:val="28"/>
          <w:szCs w:val="28"/>
          <w:lang w:eastAsia="en-US"/>
        </w:rPr>
        <w:t>сероссийск</w:t>
      </w:r>
      <w:r>
        <w:rPr>
          <w:sz w:val="28"/>
          <w:szCs w:val="28"/>
          <w:lang w:eastAsia="en-US"/>
        </w:rPr>
        <w:t>ой</w:t>
      </w:r>
      <w:r w:rsidR="002B2761" w:rsidRPr="002B2761">
        <w:rPr>
          <w:sz w:val="28"/>
          <w:szCs w:val="28"/>
          <w:lang w:eastAsia="en-US"/>
        </w:rPr>
        <w:t xml:space="preserve"> научно-теоретическ</w:t>
      </w:r>
      <w:r w:rsidR="002B2761">
        <w:rPr>
          <w:sz w:val="28"/>
          <w:szCs w:val="28"/>
          <w:lang w:eastAsia="en-US"/>
        </w:rPr>
        <w:t>ой</w:t>
      </w:r>
    </w:p>
    <w:p w:rsidR="00600454" w:rsidRDefault="002B2761" w:rsidP="002B2761">
      <w:pPr>
        <w:jc w:val="center"/>
        <w:rPr>
          <w:sz w:val="28"/>
          <w:szCs w:val="28"/>
          <w:lang w:eastAsia="en-US"/>
        </w:rPr>
      </w:pPr>
      <w:r w:rsidRPr="002B2761">
        <w:rPr>
          <w:sz w:val="28"/>
          <w:szCs w:val="28"/>
          <w:lang w:eastAsia="en-US"/>
        </w:rPr>
        <w:t xml:space="preserve"> конференци</w:t>
      </w:r>
      <w:r>
        <w:rPr>
          <w:sz w:val="28"/>
          <w:szCs w:val="28"/>
          <w:lang w:eastAsia="en-US"/>
        </w:rPr>
        <w:t>и</w:t>
      </w:r>
    </w:p>
    <w:p w:rsidR="002B2761" w:rsidRPr="002B2761" w:rsidRDefault="002B2761" w:rsidP="002B2761">
      <w:pPr>
        <w:jc w:val="center"/>
        <w:rPr>
          <w:b/>
          <w:sz w:val="28"/>
          <w:szCs w:val="28"/>
          <w:lang w:eastAsia="en-US"/>
        </w:rPr>
      </w:pPr>
    </w:p>
    <w:p w:rsidR="00193AC8" w:rsidRPr="007D2BDA" w:rsidRDefault="00507D9A" w:rsidP="00193AC8">
      <w:pPr>
        <w:jc w:val="center"/>
        <w:rPr>
          <w:b/>
        </w:rPr>
      </w:pPr>
      <w:r w:rsidRPr="00507D9A">
        <w:rPr>
          <w:b/>
          <w:sz w:val="28"/>
          <w:szCs w:val="28"/>
          <w:lang w:eastAsia="en-US"/>
        </w:rPr>
        <w:t>«</w:t>
      </w:r>
      <w:r w:rsidR="00107CD4" w:rsidRPr="00107CD4">
        <w:rPr>
          <w:b/>
        </w:rPr>
        <w:t xml:space="preserve">ЧЕТЫРНАДЦАТЫЕ </w:t>
      </w:r>
      <w:r w:rsidR="00193AC8" w:rsidRPr="00AE4136">
        <w:rPr>
          <w:b/>
        </w:rPr>
        <w:t>НАУЧНЫЕ АБРАМОВСКИЕ ЧТЕНИЯ</w:t>
      </w:r>
      <w:r w:rsidR="00193AC8">
        <w:rPr>
          <w:b/>
        </w:rPr>
        <w:t>:</w:t>
      </w:r>
    </w:p>
    <w:p w:rsidR="00600454" w:rsidRDefault="00193AC8" w:rsidP="00193AC8">
      <w:pPr>
        <w:spacing w:line="276" w:lineRule="auto"/>
        <w:jc w:val="center"/>
        <w:rPr>
          <w:b/>
          <w:sz w:val="28"/>
          <w:szCs w:val="28"/>
          <w:lang w:eastAsia="en-US"/>
        </w:rPr>
      </w:pPr>
      <w:r w:rsidRPr="007D2BDA">
        <w:rPr>
          <w:b/>
        </w:rPr>
        <w:t xml:space="preserve">ЯКОВ ВАСИЛЬЕВИЧ АБРАМОВ И ЕГО </w:t>
      </w:r>
      <w:r w:rsidR="00AF35F7" w:rsidRPr="00AF35F7">
        <w:rPr>
          <w:b/>
        </w:rPr>
        <w:t>СОВРЕМЕННИКИ</w:t>
      </w:r>
      <w:r w:rsidR="00507D9A" w:rsidRPr="00507D9A">
        <w:rPr>
          <w:b/>
          <w:sz w:val="28"/>
          <w:szCs w:val="28"/>
          <w:lang w:eastAsia="en-US"/>
        </w:rPr>
        <w:t>»</w:t>
      </w:r>
    </w:p>
    <w:p w:rsidR="00507D9A" w:rsidRDefault="00507D9A" w:rsidP="00507D9A">
      <w:pPr>
        <w:jc w:val="center"/>
        <w:rPr>
          <w:i/>
          <w:lang w:eastAsia="en-US"/>
        </w:rPr>
      </w:pPr>
    </w:p>
    <w:p w:rsidR="00193AC8" w:rsidRDefault="00193AC8" w:rsidP="00507D9A">
      <w:pPr>
        <w:jc w:val="center"/>
        <w:rPr>
          <w:i/>
          <w:lang w:eastAsia="en-US"/>
        </w:rPr>
      </w:pPr>
    </w:p>
    <w:p w:rsidR="00193AC8" w:rsidRDefault="00193AC8" w:rsidP="00507D9A">
      <w:pPr>
        <w:jc w:val="center"/>
        <w:rPr>
          <w:i/>
          <w:lang w:eastAsia="en-US"/>
        </w:rPr>
      </w:pPr>
    </w:p>
    <w:p w:rsidR="00216A70" w:rsidRPr="00507D9A" w:rsidRDefault="00216A70" w:rsidP="00507D9A">
      <w:pPr>
        <w:jc w:val="center"/>
        <w:rPr>
          <w:i/>
          <w:lang w:eastAsia="en-US"/>
        </w:rPr>
      </w:pPr>
    </w:p>
    <w:p w:rsidR="00EC1601" w:rsidRPr="00EC1601" w:rsidRDefault="00EC1601" w:rsidP="00EC1601">
      <w:pPr>
        <w:jc w:val="center"/>
        <w:rPr>
          <w:i/>
          <w:lang w:eastAsia="en-US"/>
        </w:rPr>
      </w:pPr>
    </w:p>
    <w:p w:rsidR="00600454" w:rsidRPr="002B2761" w:rsidRDefault="00600454" w:rsidP="00EC1601">
      <w:pPr>
        <w:jc w:val="center"/>
        <w:rPr>
          <w:b/>
          <w:lang w:eastAsia="en-US"/>
        </w:rPr>
      </w:pPr>
    </w:p>
    <w:p w:rsidR="000C4DD6" w:rsidRPr="002B2761" w:rsidRDefault="000C4DD6" w:rsidP="000C4DD6">
      <w:pPr>
        <w:jc w:val="center"/>
        <w:rPr>
          <w:b/>
          <w:lang w:eastAsia="en-US"/>
        </w:rPr>
      </w:pPr>
    </w:p>
    <w:p w:rsidR="00ED6A70" w:rsidRDefault="00ED6A70" w:rsidP="000C4DD6">
      <w:pPr>
        <w:jc w:val="center"/>
        <w:rPr>
          <w:lang w:eastAsia="en-US"/>
        </w:rPr>
      </w:pPr>
    </w:p>
    <w:p w:rsidR="00507D9A" w:rsidRPr="00507D9A" w:rsidRDefault="00507D9A" w:rsidP="00507D9A">
      <w:pPr>
        <w:jc w:val="center"/>
        <w:rPr>
          <w:b/>
          <w:lang w:eastAsia="en-US"/>
        </w:rPr>
      </w:pPr>
    </w:p>
    <w:p w:rsidR="000C4DD6" w:rsidRDefault="000C4DD6" w:rsidP="0064134C">
      <w:pPr>
        <w:jc w:val="center"/>
        <w:outlineLvl w:val="0"/>
        <w:rPr>
          <w:sz w:val="28"/>
          <w:szCs w:val="28"/>
          <w:lang w:eastAsia="en-US"/>
        </w:rPr>
      </w:pPr>
    </w:p>
    <w:p w:rsidR="000C4DD6" w:rsidRDefault="000C4DD6" w:rsidP="0064134C">
      <w:pPr>
        <w:jc w:val="center"/>
        <w:outlineLvl w:val="0"/>
        <w:rPr>
          <w:sz w:val="28"/>
          <w:szCs w:val="28"/>
          <w:lang w:eastAsia="en-US"/>
        </w:rPr>
      </w:pPr>
    </w:p>
    <w:p w:rsidR="00ED6A70" w:rsidRDefault="00ED6A70" w:rsidP="0064134C">
      <w:pPr>
        <w:jc w:val="center"/>
        <w:outlineLvl w:val="0"/>
        <w:rPr>
          <w:sz w:val="28"/>
          <w:szCs w:val="28"/>
          <w:lang w:eastAsia="en-US"/>
        </w:rPr>
      </w:pPr>
    </w:p>
    <w:p w:rsidR="00600454" w:rsidRPr="00600454" w:rsidRDefault="00600454" w:rsidP="0064134C">
      <w:pPr>
        <w:jc w:val="center"/>
        <w:outlineLvl w:val="0"/>
        <w:rPr>
          <w:sz w:val="28"/>
          <w:szCs w:val="28"/>
          <w:lang w:eastAsia="en-US"/>
        </w:rPr>
      </w:pPr>
      <w:r w:rsidRPr="00600454">
        <w:rPr>
          <w:sz w:val="28"/>
          <w:szCs w:val="28"/>
          <w:lang w:eastAsia="en-US"/>
        </w:rPr>
        <w:t>Ставрополь</w:t>
      </w:r>
    </w:p>
    <w:p w:rsidR="00600454" w:rsidRDefault="00600454" w:rsidP="0064134C">
      <w:pPr>
        <w:jc w:val="center"/>
        <w:rPr>
          <w:sz w:val="28"/>
          <w:szCs w:val="28"/>
          <w:lang w:eastAsia="en-US"/>
        </w:rPr>
      </w:pPr>
      <w:r w:rsidRPr="00600454">
        <w:rPr>
          <w:sz w:val="28"/>
          <w:szCs w:val="28"/>
          <w:lang w:eastAsia="en-US"/>
        </w:rPr>
        <w:t>20</w:t>
      </w:r>
      <w:r w:rsidR="00193AC8">
        <w:rPr>
          <w:sz w:val="28"/>
          <w:szCs w:val="28"/>
          <w:lang w:eastAsia="en-US"/>
        </w:rPr>
        <w:t>2</w:t>
      </w:r>
      <w:r w:rsidR="00AF35F7">
        <w:rPr>
          <w:sz w:val="28"/>
          <w:szCs w:val="28"/>
          <w:lang w:eastAsia="en-US"/>
        </w:rPr>
        <w:t>2</w:t>
      </w:r>
    </w:p>
    <w:p w:rsidR="00507D9A" w:rsidRDefault="00507D9A" w:rsidP="0064134C">
      <w:pPr>
        <w:jc w:val="center"/>
        <w:rPr>
          <w:sz w:val="28"/>
          <w:szCs w:val="28"/>
          <w:lang w:eastAsia="en-US"/>
        </w:rPr>
      </w:pPr>
    </w:p>
    <w:p w:rsidR="002B2761" w:rsidRDefault="002B2761" w:rsidP="002B2761">
      <w:pPr>
        <w:jc w:val="center"/>
        <w:rPr>
          <w:b/>
          <w:lang w:eastAsia="en-US"/>
        </w:rPr>
      </w:pPr>
    </w:p>
    <w:p w:rsidR="002B2761" w:rsidRPr="00035BCD" w:rsidRDefault="002B2761" w:rsidP="00035BCD">
      <w:pPr>
        <w:jc w:val="center"/>
        <w:rPr>
          <w:b/>
          <w:lang w:eastAsia="en-US"/>
        </w:rPr>
      </w:pPr>
      <w:r w:rsidRPr="00035BCD">
        <w:rPr>
          <w:b/>
          <w:lang w:eastAsia="en-US"/>
        </w:rPr>
        <w:lastRenderedPageBreak/>
        <w:t>2</w:t>
      </w:r>
      <w:r w:rsidR="001554BB">
        <w:rPr>
          <w:b/>
          <w:lang w:eastAsia="en-US"/>
        </w:rPr>
        <w:t>0</w:t>
      </w:r>
      <w:r w:rsidRPr="00035BCD">
        <w:rPr>
          <w:b/>
          <w:lang w:eastAsia="en-US"/>
        </w:rPr>
        <w:t xml:space="preserve"> октября 20</w:t>
      </w:r>
      <w:r w:rsidR="00367AAE" w:rsidRPr="00035BCD">
        <w:rPr>
          <w:b/>
          <w:lang w:eastAsia="en-US"/>
        </w:rPr>
        <w:t>2</w:t>
      </w:r>
      <w:r w:rsidR="001554BB">
        <w:rPr>
          <w:b/>
          <w:lang w:eastAsia="en-US"/>
        </w:rPr>
        <w:t>2</w:t>
      </w:r>
      <w:r w:rsidRPr="00035BCD">
        <w:rPr>
          <w:b/>
          <w:lang w:eastAsia="en-US"/>
        </w:rPr>
        <w:t xml:space="preserve"> года</w:t>
      </w:r>
    </w:p>
    <w:p w:rsidR="002B2761" w:rsidRPr="00035BCD" w:rsidRDefault="002B2761" w:rsidP="00035BCD">
      <w:pPr>
        <w:jc w:val="center"/>
        <w:rPr>
          <w:b/>
          <w:i/>
          <w:lang w:eastAsia="en-US"/>
        </w:rPr>
      </w:pPr>
      <w:r w:rsidRPr="00035BCD">
        <w:rPr>
          <w:b/>
          <w:lang w:eastAsia="en-US"/>
        </w:rPr>
        <w:t>к</w:t>
      </w:r>
      <w:r w:rsidR="00507D9A" w:rsidRPr="00035BCD">
        <w:rPr>
          <w:b/>
          <w:lang w:eastAsia="en-US"/>
        </w:rPr>
        <w:t>онференц-зал Ставропольской краевой универсальной научной библиотеки им. М. Ю. Лермонтова</w:t>
      </w:r>
    </w:p>
    <w:p w:rsidR="002B2761" w:rsidRPr="00035BCD" w:rsidRDefault="002B2761" w:rsidP="00035BCD">
      <w:pPr>
        <w:jc w:val="center"/>
        <w:rPr>
          <w:b/>
          <w:lang w:eastAsia="en-US"/>
        </w:rPr>
      </w:pPr>
      <w:r w:rsidRPr="00463307">
        <w:rPr>
          <w:b/>
          <w:lang w:eastAsia="en-US"/>
        </w:rPr>
        <w:t>1</w:t>
      </w:r>
      <w:r w:rsidR="00577313" w:rsidRPr="00463307">
        <w:rPr>
          <w:b/>
          <w:lang w:eastAsia="en-US"/>
        </w:rPr>
        <w:t>0</w:t>
      </w:r>
      <w:r w:rsidRPr="00035BCD">
        <w:rPr>
          <w:b/>
          <w:lang w:eastAsia="en-US"/>
        </w:rPr>
        <w:t xml:space="preserve"> час. </w:t>
      </w:r>
      <w:r w:rsidR="004F2598" w:rsidRPr="00035BCD">
        <w:rPr>
          <w:b/>
          <w:lang w:eastAsia="en-US"/>
        </w:rPr>
        <w:t>0</w:t>
      </w:r>
      <w:r w:rsidRPr="00035BCD">
        <w:rPr>
          <w:b/>
          <w:lang w:eastAsia="en-US"/>
        </w:rPr>
        <w:t>0 мин.</w:t>
      </w:r>
    </w:p>
    <w:p w:rsidR="00600454" w:rsidRPr="00035BCD" w:rsidRDefault="00600454" w:rsidP="00507D9A">
      <w:pPr>
        <w:jc w:val="both"/>
        <w:rPr>
          <w:b/>
          <w:i/>
          <w:sz w:val="16"/>
          <w:szCs w:val="16"/>
          <w:lang w:eastAsia="en-US"/>
        </w:rPr>
      </w:pPr>
    </w:p>
    <w:p w:rsidR="00002500" w:rsidRDefault="00002500" w:rsidP="00002500">
      <w:pPr>
        <w:rPr>
          <w:b/>
          <w:i/>
          <w:sz w:val="22"/>
          <w:szCs w:val="22"/>
          <w:lang w:eastAsia="en-US"/>
        </w:rPr>
      </w:pPr>
      <w:r>
        <w:rPr>
          <w:b/>
          <w:i/>
          <w:sz w:val="22"/>
          <w:szCs w:val="22"/>
          <w:lang w:eastAsia="en-US"/>
        </w:rPr>
        <w:t>Вступитель</w:t>
      </w:r>
      <w:r w:rsidRPr="00507D9A">
        <w:rPr>
          <w:b/>
          <w:i/>
          <w:sz w:val="22"/>
          <w:szCs w:val="22"/>
          <w:lang w:eastAsia="en-US"/>
        </w:rPr>
        <w:t>ное слово</w:t>
      </w:r>
    </w:p>
    <w:p w:rsidR="00F6664E" w:rsidRPr="00700BA6" w:rsidRDefault="00F6664E" w:rsidP="00F6664E">
      <w:pPr>
        <w:jc w:val="both"/>
        <w:rPr>
          <w:i/>
          <w:sz w:val="12"/>
          <w:szCs w:val="16"/>
          <w:lang w:eastAsia="en-US"/>
        </w:rPr>
      </w:pPr>
    </w:p>
    <w:p w:rsidR="00F6664E" w:rsidRPr="00700BA6" w:rsidRDefault="009A5E12" w:rsidP="0029214F">
      <w:pPr>
        <w:jc w:val="both"/>
        <w:rPr>
          <w:sz w:val="22"/>
          <w:lang w:eastAsia="en-US"/>
        </w:rPr>
      </w:pPr>
      <w:r w:rsidRPr="00700BA6">
        <w:rPr>
          <w:b/>
          <w:i/>
          <w:sz w:val="22"/>
          <w:lang w:eastAsia="en-US"/>
        </w:rPr>
        <w:t>Лихачёва Татьяна Ивановна</w:t>
      </w:r>
      <w:r w:rsidR="0029214F" w:rsidRPr="00700BA6">
        <w:rPr>
          <w:b/>
          <w:i/>
          <w:sz w:val="22"/>
          <w:lang w:eastAsia="en-US"/>
        </w:rPr>
        <w:t xml:space="preserve">, </w:t>
      </w:r>
      <w:r w:rsidRPr="00700BA6">
        <w:rPr>
          <w:sz w:val="22"/>
          <w:lang w:eastAsia="en-US"/>
        </w:rPr>
        <w:t>министр культуры Ставропольского края</w:t>
      </w:r>
    </w:p>
    <w:p w:rsidR="002B2761" w:rsidRPr="00035BCD" w:rsidRDefault="002B2761" w:rsidP="002B2761">
      <w:pPr>
        <w:rPr>
          <w:b/>
          <w:i/>
          <w:sz w:val="16"/>
          <w:szCs w:val="16"/>
          <w:lang w:eastAsia="en-US"/>
        </w:rPr>
      </w:pPr>
    </w:p>
    <w:p w:rsidR="006E57D7" w:rsidRPr="00700BA6" w:rsidRDefault="005268B5" w:rsidP="006E57D7">
      <w:pPr>
        <w:jc w:val="both"/>
        <w:rPr>
          <w:sz w:val="22"/>
          <w:lang w:eastAsia="en-US"/>
        </w:rPr>
      </w:pPr>
      <w:r w:rsidRPr="00700BA6">
        <w:rPr>
          <w:b/>
          <w:i/>
          <w:sz w:val="22"/>
          <w:lang w:eastAsia="en-US"/>
        </w:rPr>
        <w:t>Овчелупова Марина Николаевна</w:t>
      </w:r>
      <w:r w:rsidR="006E57D7" w:rsidRPr="00700BA6">
        <w:rPr>
          <w:i/>
          <w:sz w:val="22"/>
          <w:lang w:eastAsia="en-US"/>
        </w:rPr>
        <w:t xml:space="preserve">, </w:t>
      </w:r>
      <w:r w:rsidRPr="00700BA6">
        <w:rPr>
          <w:sz w:val="22"/>
          <w:lang w:eastAsia="en-US"/>
        </w:rPr>
        <w:t xml:space="preserve">директор </w:t>
      </w:r>
      <w:r w:rsidR="006E57D7" w:rsidRPr="00700BA6">
        <w:rPr>
          <w:sz w:val="22"/>
          <w:lang w:eastAsia="en-US"/>
        </w:rPr>
        <w:t>Ставропольской краевой ун</w:t>
      </w:r>
      <w:r w:rsidR="006E57D7" w:rsidRPr="00700BA6">
        <w:rPr>
          <w:sz w:val="22"/>
          <w:lang w:eastAsia="en-US"/>
        </w:rPr>
        <w:t>и</w:t>
      </w:r>
      <w:r w:rsidR="006E57D7" w:rsidRPr="00700BA6">
        <w:rPr>
          <w:sz w:val="22"/>
          <w:lang w:eastAsia="en-US"/>
        </w:rPr>
        <w:t>версальной научной библиотеки имени М. Ю. Лермонтова</w:t>
      </w:r>
    </w:p>
    <w:p w:rsidR="006E57D7" w:rsidRPr="00035BCD" w:rsidRDefault="006E57D7" w:rsidP="006E57D7">
      <w:pPr>
        <w:rPr>
          <w:b/>
          <w:i/>
          <w:sz w:val="16"/>
          <w:szCs w:val="16"/>
          <w:lang w:eastAsia="en-US"/>
        </w:rPr>
      </w:pPr>
    </w:p>
    <w:p w:rsidR="006B4651" w:rsidRPr="00700BA6" w:rsidRDefault="002B2761" w:rsidP="00AA2E96">
      <w:pPr>
        <w:jc w:val="both"/>
        <w:rPr>
          <w:sz w:val="22"/>
        </w:rPr>
      </w:pPr>
      <w:r w:rsidRPr="00700BA6">
        <w:rPr>
          <w:b/>
          <w:i/>
          <w:sz w:val="22"/>
        </w:rPr>
        <w:t>Головко Вячеслав Михайлович</w:t>
      </w:r>
      <w:r w:rsidRPr="00700BA6">
        <w:rPr>
          <w:i/>
          <w:sz w:val="22"/>
        </w:rPr>
        <w:t xml:space="preserve">, </w:t>
      </w:r>
      <w:r w:rsidRPr="00700BA6">
        <w:rPr>
          <w:sz w:val="22"/>
        </w:rPr>
        <w:t>доктор филологических наук, профессор, член Союза российских писателей (Северо-Кавказский федеральный ун</w:t>
      </w:r>
      <w:r w:rsidRPr="00700BA6">
        <w:rPr>
          <w:sz w:val="22"/>
        </w:rPr>
        <w:t>и</w:t>
      </w:r>
      <w:r w:rsidRPr="00700BA6">
        <w:rPr>
          <w:sz w:val="22"/>
        </w:rPr>
        <w:t>верситет, г. Ставрополь)</w:t>
      </w:r>
    </w:p>
    <w:p w:rsidR="00002500" w:rsidRDefault="00002500" w:rsidP="00AA2E96">
      <w:pPr>
        <w:jc w:val="both"/>
        <w:rPr>
          <w:lang w:eastAsia="en-US"/>
        </w:rPr>
      </w:pPr>
    </w:p>
    <w:p w:rsidR="006B4651" w:rsidRDefault="006B4651" w:rsidP="00AA2E96">
      <w:pPr>
        <w:jc w:val="both"/>
        <w:rPr>
          <w:sz w:val="16"/>
          <w:szCs w:val="16"/>
          <w:lang w:eastAsia="en-US"/>
        </w:rPr>
      </w:pPr>
    </w:p>
    <w:p w:rsidR="00843523" w:rsidRDefault="00843523" w:rsidP="00035BCD">
      <w:pPr>
        <w:spacing w:line="276" w:lineRule="auto"/>
        <w:jc w:val="center"/>
        <w:rPr>
          <w:b/>
          <w:szCs w:val="22"/>
          <w:lang w:eastAsia="en-US"/>
        </w:rPr>
      </w:pPr>
      <w:r w:rsidRPr="00035BCD">
        <w:rPr>
          <w:b/>
          <w:szCs w:val="22"/>
          <w:lang w:eastAsia="en-US"/>
        </w:rPr>
        <w:t>НАУЧНЫЕ ДОКЛАДЫ</w:t>
      </w:r>
    </w:p>
    <w:p w:rsidR="00035BCD" w:rsidRPr="005D44F0" w:rsidRDefault="00035BCD" w:rsidP="00035BCD">
      <w:pPr>
        <w:spacing w:line="276" w:lineRule="auto"/>
        <w:jc w:val="center"/>
        <w:rPr>
          <w:b/>
          <w:sz w:val="16"/>
          <w:szCs w:val="16"/>
          <w:lang w:eastAsia="en-US"/>
        </w:rPr>
      </w:pPr>
    </w:p>
    <w:p w:rsidR="00542429" w:rsidRDefault="00542429" w:rsidP="00542429">
      <w:pPr>
        <w:spacing w:line="276" w:lineRule="auto"/>
        <w:jc w:val="center"/>
        <w:rPr>
          <w:szCs w:val="22"/>
          <w:lang w:eastAsia="en-US"/>
        </w:rPr>
      </w:pPr>
      <w:r w:rsidRPr="00542429">
        <w:rPr>
          <w:szCs w:val="22"/>
          <w:lang w:eastAsia="en-US"/>
        </w:rPr>
        <w:t xml:space="preserve">ОБЩЕСТВЕННО-ИСТОРИЧЕСКАЯ ДЕЯТЕЛЬНОСТЬ </w:t>
      </w:r>
      <w:r>
        <w:rPr>
          <w:szCs w:val="22"/>
          <w:lang w:eastAsia="en-US"/>
        </w:rPr>
        <w:br/>
      </w:r>
      <w:r w:rsidRPr="00542429">
        <w:rPr>
          <w:szCs w:val="22"/>
          <w:lang w:eastAsia="en-US"/>
        </w:rPr>
        <w:t xml:space="preserve">Я. В. АБРАМОВА В КОНТЕКСТЕ РАЗВИТИЯ </w:t>
      </w:r>
    </w:p>
    <w:p w:rsidR="00600454" w:rsidRPr="00BF55F5" w:rsidRDefault="00542429" w:rsidP="00542429">
      <w:pPr>
        <w:spacing w:line="276" w:lineRule="auto"/>
        <w:jc w:val="center"/>
        <w:rPr>
          <w:szCs w:val="22"/>
          <w:lang w:eastAsia="en-US"/>
        </w:rPr>
      </w:pPr>
      <w:r w:rsidRPr="00542429">
        <w:rPr>
          <w:szCs w:val="22"/>
          <w:lang w:eastAsia="en-US"/>
        </w:rPr>
        <w:t>ИДЕОЛОГИИ РЕФОРМАТОРСКОГО НАРОДНИЧЕСТВА</w:t>
      </w:r>
    </w:p>
    <w:p w:rsidR="00BF55F5" w:rsidRPr="00035BCD" w:rsidRDefault="00BF55F5" w:rsidP="00663696">
      <w:pPr>
        <w:autoSpaceDE w:val="0"/>
        <w:autoSpaceDN w:val="0"/>
        <w:adjustRightInd w:val="0"/>
        <w:jc w:val="both"/>
        <w:outlineLvl w:val="0"/>
        <w:rPr>
          <w:b/>
          <w:i/>
          <w:sz w:val="16"/>
          <w:szCs w:val="16"/>
        </w:rPr>
      </w:pPr>
    </w:p>
    <w:p w:rsidR="00663696" w:rsidRPr="00700BA6" w:rsidRDefault="004F2D3B" w:rsidP="004F2D3B">
      <w:pPr>
        <w:autoSpaceDE w:val="0"/>
        <w:autoSpaceDN w:val="0"/>
        <w:adjustRightInd w:val="0"/>
        <w:jc w:val="both"/>
        <w:outlineLvl w:val="0"/>
        <w:rPr>
          <w:sz w:val="22"/>
        </w:rPr>
      </w:pPr>
      <w:r w:rsidRPr="00700BA6">
        <w:rPr>
          <w:b/>
          <w:i/>
          <w:sz w:val="22"/>
        </w:rPr>
        <w:t xml:space="preserve">Зверев Василий Васильевич, </w:t>
      </w:r>
      <w:r w:rsidRPr="00700BA6">
        <w:rPr>
          <w:sz w:val="22"/>
        </w:rPr>
        <w:t>доктор исторических наук, профессор, вед</w:t>
      </w:r>
      <w:r w:rsidRPr="00700BA6">
        <w:rPr>
          <w:sz w:val="22"/>
        </w:rPr>
        <w:t>у</w:t>
      </w:r>
      <w:r w:rsidRPr="00700BA6">
        <w:rPr>
          <w:sz w:val="22"/>
        </w:rPr>
        <w:t>щий научный сотрудник (Институт российской истории Российской акад</w:t>
      </w:r>
      <w:r w:rsidRPr="00700BA6">
        <w:rPr>
          <w:sz w:val="22"/>
        </w:rPr>
        <w:t>е</w:t>
      </w:r>
      <w:r w:rsidRPr="00700BA6">
        <w:rPr>
          <w:sz w:val="22"/>
        </w:rPr>
        <w:t>мии наук, г. Москва)</w:t>
      </w:r>
    </w:p>
    <w:p w:rsidR="0041255A" w:rsidRPr="00035BCD" w:rsidRDefault="0041255A" w:rsidP="00663696">
      <w:pPr>
        <w:autoSpaceDE w:val="0"/>
        <w:autoSpaceDN w:val="0"/>
        <w:adjustRightInd w:val="0"/>
        <w:jc w:val="both"/>
        <w:outlineLvl w:val="0"/>
        <w:rPr>
          <w:sz w:val="12"/>
          <w:szCs w:val="16"/>
        </w:rPr>
      </w:pPr>
    </w:p>
    <w:p w:rsidR="00663696" w:rsidRPr="00700BA6" w:rsidRDefault="00F46845" w:rsidP="00326E3E">
      <w:pPr>
        <w:autoSpaceDE w:val="0"/>
        <w:autoSpaceDN w:val="0"/>
        <w:adjustRightInd w:val="0"/>
        <w:ind w:firstLine="284"/>
        <w:jc w:val="both"/>
        <w:rPr>
          <w:i/>
          <w:sz w:val="22"/>
        </w:rPr>
      </w:pPr>
      <w:r w:rsidRPr="00700BA6">
        <w:rPr>
          <w:rFonts w:eastAsia="Times New Roman"/>
          <w:i/>
          <w:sz w:val="22"/>
        </w:rPr>
        <w:t>Взгляды и деятельность В. П. Воронцова в отечественной историогр</w:t>
      </w:r>
      <w:r w:rsidRPr="00700BA6">
        <w:rPr>
          <w:rFonts w:eastAsia="Times New Roman"/>
          <w:i/>
          <w:sz w:val="22"/>
        </w:rPr>
        <w:t>а</w:t>
      </w:r>
      <w:r w:rsidRPr="00700BA6">
        <w:rPr>
          <w:rFonts w:eastAsia="Times New Roman"/>
          <w:i/>
          <w:sz w:val="22"/>
        </w:rPr>
        <w:t>фии</w:t>
      </w:r>
      <w:r w:rsidR="00326E3E" w:rsidRPr="00700BA6">
        <w:rPr>
          <w:rFonts w:eastAsia="Times New Roman"/>
          <w:i/>
          <w:sz w:val="22"/>
        </w:rPr>
        <w:t xml:space="preserve"> </w:t>
      </w:r>
      <w:r w:rsidRPr="00700BA6">
        <w:rPr>
          <w:rFonts w:eastAsia="Times New Roman"/>
          <w:i/>
          <w:sz w:val="22"/>
        </w:rPr>
        <w:t>реформаторского народничества (1917</w:t>
      </w:r>
      <w:r w:rsidR="00326E3E" w:rsidRPr="00700BA6">
        <w:rPr>
          <w:rFonts w:eastAsia="Times New Roman"/>
          <w:i/>
          <w:sz w:val="22"/>
        </w:rPr>
        <w:t>–</w:t>
      </w:r>
      <w:r w:rsidRPr="00700BA6">
        <w:rPr>
          <w:rFonts w:eastAsia="Times New Roman"/>
          <w:i/>
          <w:sz w:val="22"/>
        </w:rPr>
        <w:t>2022 гг.)</w:t>
      </w:r>
    </w:p>
    <w:p w:rsidR="006F45E4" w:rsidRPr="00F22A12" w:rsidRDefault="006F45E4" w:rsidP="00CE4CDB">
      <w:pPr>
        <w:autoSpaceDE w:val="0"/>
        <w:autoSpaceDN w:val="0"/>
        <w:adjustRightInd w:val="0"/>
        <w:ind w:firstLine="284"/>
        <w:jc w:val="both"/>
        <w:rPr>
          <w:i/>
          <w:sz w:val="20"/>
          <w:szCs w:val="16"/>
        </w:rPr>
      </w:pPr>
    </w:p>
    <w:p w:rsidR="006C2341" w:rsidRPr="00700BA6" w:rsidRDefault="00DB32A7" w:rsidP="00DB32A7">
      <w:pPr>
        <w:autoSpaceDE w:val="0"/>
        <w:autoSpaceDN w:val="0"/>
        <w:adjustRightInd w:val="0"/>
        <w:jc w:val="both"/>
        <w:outlineLvl w:val="0"/>
        <w:rPr>
          <w:sz w:val="22"/>
        </w:rPr>
      </w:pPr>
      <w:r w:rsidRPr="00700BA6">
        <w:rPr>
          <w:b/>
          <w:i/>
          <w:sz w:val="22"/>
        </w:rPr>
        <w:t xml:space="preserve">Блохин Владимир Владимирович, </w:t>
      </w:r>
      <w:r w:rsidRPr="00700BA6">
        <w:rPr>
          <w:sz w:val="22"/>
        </w:rPr>
        <w:t>доктор исторических наук, профессор (Российский университет дружбы народов, г. Москва)</w:t>
      </w:r>
    </w:p>
    <w:p w:rsidR="006C2341" w:rsidRPr="00035BCD" w:rsidRDefault="006C2341" w:rsidP="006C2341">
      <w:pPr>
        <w:autoSpaceDE w:val="0"/>
        <w:autoSpaceDN w:val="0"/>
        <w:adjustRightInd w:val="0"/>
        <w:jc w:val="both"/>
        <w:outlineLvl w:val="0"/>
        <w:rPr>
          <w:sz w:val="12"/>
          <w:szCs w:val="16"/>
        </w:rPr>
      </w:pPr>
    </w:p>
    <w:p w:rsidR="006C2341" w:rsidRPr="00700BA6" w:rsidRDefault="0073378D" w:rsidP="0073378D">
      <w:pPr>
        <w:autoSpaceDE w:val="0"/>
        <w:autoSpaceDN w:val="0"/>
        <w:adjustRightInd w:val="0"/>
        <w:ind w:firstLine="284"/>
        <w:jc w:val="both"/>
        <w:rPr>
          <w:i/>
          <w:sz w:val="22"/>
        </w:rPr>
      </w:pPr>
      <w:r w:rsidRPr="00700BA6">
        <w:rPr>
          <w:rFonts w:eastAsia="Times New Roman"/>
          <w:i/>
          <w:sz w:val="22"/>
        </w:rPr>
        <w:t>Философско-историческая проблематика во взглядах народников (Ге</w:t>
      </w:r>
      <w:r w:rsidRPr="00700BA6">
        <w:rPr>
          <w:rFonts w:eastAsia="Times New Roman"/>
          <w:i/>
          <w:sz w:val="22"/>
        </w:rPr>
        <w:t>р</w:t>
      </w:r>
      <w:r w:rsidRPr="00700BA6">
        <w:rPr>
          <w:rFonts w:eastAsia="Times New Roman"/>
          <w:i/>
          <w:sz w:val="22"/>
        </w:rPr>
        <w:t>цен, Михайловский, Абрамов)</w:t>
      </w:r>
    </w:p>
    <w:p w:rsidR="006C2341" w:rsidRPr="00035BCD" w:rsidRDefault="006C2341" w:rsidP="006C2341">
      <w:pPr>
        <w:autoSpaceDE w:val="0"/>
        <w:autoSpaceDN w:val="0"/>
        <w:adjustRightInd w:val="0"/>
        <w:ind w:firstLine="284"/>
        <w:jc w:val="both"/>
        <w:rPr>
          <w:i/>
          <w:sz w:val="16"/>
          <w:szCs w:val="16"/>
        </w:rPr>
      </w:pPr>
    </w:p>
    <w:p w:rsidR="009034E2" w:rsidRPr="00700BA6" w:rsidRDefault="009034E2" w:rsidP="009034E2">
      <w:pPr>
        <w:autoSpaceDE w:val="0"/>
        <w:autoSpaceDN w:val="0"/>
        <w:adjustRightInd w:val="0"/>
        <w:jc w:val="both"/>
        <w:outlineLvl w:val="0"/>
        <w:rPr>
          <w:sz w:val="22"/>
        </w:rPr>
      </w:pPr>
      <w:r w:rsidRPr="00700BA6">
        <w:rPr>
          <w:b/>
          <w:i/>
          <w:sz w:val="22"/>
        </w:rPr>
        <w:t xml:space="preserve">Мокшин Геннадий Николаевич, </w:t>
      </w:r>
      <w:r w:rsidRPr="00700BA6">
        <w:rPr>
          <w:sz w:val="22"/>
        </w:rPr>
        <w:t>доктор исторических наук, профессор,</w:t>
      </w:r>
    </w:p>
    <w:p w:rsidR="00622CDE" w:rsidRPr="00700BA6" w:rsidRDefault="009034E2" w:rsidP="009034E2">
      <w:pPr>
        <w:autoSpaceDE w:val="0"/>
        <w:autoSpaceDN w:val="0"/>
        <w:adjustRightInd w:val="0"/>
        <w:jc w:val="both"/>
        <w:outlineLvl w:val="0"/>
        <w:rPr>
          <w:sz w:val="22"/>
        </w:rPr>
      </w:pPr>
      <w:r w:rsidRPr="00700BA6">
        <w:rPr>
          <w:b/>
          <w:i/>
          <w:sz w:val="22"/>
        </w:rPr>
        <w:t>Гаврилова Екатерина Игоревна</w:t>
      </w:r>
      <w:r w:rsidRPr="00700BA6">
        <w:rPr>
          <w:sz w:val="22"/>
        </w:rPr>
        <w:t>, аспирант (Воронежский государственный университет, г. Воронеж)</w:t>
      </w:r>
    </w:p>
    <w:p w:rsidR="00622CDE" w:rsidRPr="00035BCD" w:rsidRDefault="00622CDE" w:rsidP="00622CDE">
      <w:pPr>
        <w:autoSpaceDE w:val="0"/>
        <w:autoSpaceDN w:val="0"/>
        <w:adjustRightInd w:val="0"/>
        <w:jc w:val="both"/>
        <w:outlineLvl w:val="0"/>
        <w:rPr>
          <w:sz w:val="12"/>
          <w:szCs w:val="16"/>
        </w:rPr>
      </w:pPr>
    </w:p>
    <w:p w:rsidR="00622CDE" w:rsidRPr="00700BA6" w:rsidRDefault="009C39C5" w:rsidP="006832CE">
      <w:pPr>
        <w:autoSpaceDE w:val="0"/>
        <w:autoSpaceDN w:val="0"/>
        <w:adjustRightInd w:val="0"/>
        <w:ind w:firstLine="284"/>
        <w:jc w:val="both"/>
        <w:rPr>
          <w:i/>
          <w:spacing w:val="-4"/>
          <w:sz w:val="22"/>
        </w:rPr>
      </w:pPr>
      <w:r w:rsidRPr="00700BA6">
        <w:rPr>
          <w:rFonts w:eastAsia="Times New Roman"/>
          <w:i/>
          <w:spacing w:val="-4"/>
          <w:sz w:val="22"/>
        </w:rPr>
        <w:t>Публицистика Я. В. Абрамова в народнических изданиях 1890-х гг.</w:t>
      </w:r>
    </w:p>
    <w:p w:rsidR="00002500" w:rsidRPr="00B25C5A" w:rsidRDefault="00002500" w:rsidP="006832CE">
      <w:pPr>
        <w:autoSpaceDE w:val="0"/>
        <w:autoSpaceDN w:val="0"/>
        <w:adjustRightInd w:val="0"/>
        <w:ind w:firstLine="284"/>
        <w:jc w:val="both"/>
        <w:rPr>
          <w:i/>
          <w:spacing w:val="-4"/>
          <w:sz w:val="16"/>
          <w:szCs w:val="16"/>
        </w:rPr>
      </w:pPr>
    </w:p>
    <w:p w:rsidR="00B25C5A" w:rsidRPr="00700BA6" w:rsidRDefault="00B25C5A" w:rsidP="00B25C5A">
      <w:pPr>
        <w:autoSpaceDE w:val="0"/>
        <w:autoSpaceDN w:val="0"/>
        <w:adjustRightInd w:val="0"/>
        <w:jc w:val="both"/>
        <w:outlineLvl w:val="0"/>
        <w:rPr>
          <w:sz w:val="22"/>
        </w:rPr>
      </w:pPr>
      <w:r w:rsidRPr="00700BA6">
        <w:rPr>
          <w:b/>
          <w:i/>
          <w:sz w:val="22"/>
        </w:rPr>
        <w:lastRenderedPageBreak/>
        <w:t xml:space="preserve">Сажин Борис Борисович, </w:t>
      </w:r>
      <w:r w:rsidRPr="00700BA6">
        <w:rPr>
          <w:sz w:val="22"/>
        </w:rPr>
        <w:t>кандидат исторических наук, доцент (Свято-Филаретовский институт, г. Москва)</w:t>
      </w:r>
    </w:p>
    <w:p w:rsidR="00B25C5A" w:rsidRPr="00035BCD" w:rsidRDefault="00B25C5A" w:rsidP="00B25C5A">
      <w:pPr>
        <w:autoSpaceDE w:val="0"/>
        <w:autoSpaceDN w:val="0"/>
        <w:adjustRightInd w:val="0"/>
        <w:jc w:val="both"/>
        <w:outlineLvl w:val="0"/>
        <w:rPr>
          <w:sz w:val="12"/>
          <w:szCs w:val="16"/>
        </w:rPr>
      </w:pPr>
    </w:p>
    <w:p w:rsidR="00B25C5A" w:rsidRPr="00700BA6" w:rsidRDefault="00AC7962" w:rsidP="00AC7962">
      <w:pPr>
        <w:autoSpaceDE w:val="0"/>
        <w:autoSpaceDN w:val="0"/>
        <w:adjustRightInd w:val="0"/>
        <w:ind w:firstLine="284"/>
        <w:jc w:val="both"/>
        <w:rPr>
          <w:rFonts w:eastAsia="Times New Roman"/>
          <w:i/>
          <w:spacing w:val="-4"/>
          <w:sz w:val="22"/>
        </w:rPr>
      </w:pPr>
      <w:r w:rsidRPr="00700BA6">
        <w:rPr>
          <w:rFonts w:eastAsia="Times New Roman"/>
          <w:i/>
          <w:spacing w:val="-4"/>
          <w:sz w:val="22"/>
        </w:rPr>
        <w:t>Религиозные движения и проблема социального прогресса в Российской и</w:t>
      </w:r>
      <w:r w:rsidRPr="00700BA6">
        <w:rPr>
          <w:rFonts w:eastAsia="Times New Roman"/>
          <w:i/>
          <w:spacing w:val="-4"/>
          <w:sz w:val="22"/>
        </w:rPr>
        <w:t>м</w:t>
      </w:r>
      <w:r w:rsidRPr="00700BA6">
        <w:rPr>
          <w:rFonts w:eastAsia="Times New Roman"/>
          <w:i/>
          <w:spacing w:val="-4"/>
          <w:sz w:val="22"/>
        </w:rPr>
        <w:t>перии во второй половине ХIХ века: взгляд народников Я. В. Абрамова и А.</w:t>
      </w:r>
      <w:r w:rsidR="00700BA6">
        <w:rPr>
          <w:rFonts w:eastAsia="Times New Roman"/>
          <w:i/>
          <w:spacing w:val="-4"/>
          <w:sz w:val="22"/>
        </w:rPr>
        <w:t> </w:t>
      </w:r>
      <w:r w:rsidRPr="00700BA6">
        <w:rPr>
          <w:rFonts w:eastAsia="Times New Roman"/>
          <w:i/>
          <w:spacing w:val="-4"/>
          <w:sz w:val="22"/>
        </w:rPr>
        <w:t>С.</w:t>
      </w:r>
      <w:r w:rsidR="00700BA6">
        <w:rPr>
          <w:rFonts w:eastAsia="Times New Roman"/>
          <w:i/>
          <w:spacing w:val="-4"/>
          <w:sz w:val="22"/>
        </w:rPr>
        <w:t> </w:t>
      </w:r>
      <w:r w:rsidRPr="00700BA6">
        <w:rPr>
          <w:rFonts w:eastAsia="Times New Roman"/>
          <w:i/>
          <w:spacing w:val="-4"/>
          <w:sz w:val="22"/>
        </w:rPr>
        <w:t>Пругавина</w:t>
      </w:r>
    </w:p>
    <w:p w:rsidR="00CA3ECB" w:rsidRPr="00CA3ECB" w:rsidRDefault="00CA3ECB" w:rsidP="00AC7962">
      <w:pPr>
        <w:autoSpaceDE w:val="0"/>
        <w:autoSpaceDN w:val="0"/>
        <w:adjustRightInd w:val="0"/>
        <w:ind w:firstLine="284"/>
        <w:jc w:val="both"/>
        <w:rPr>
          <w:i/>
          <w:spacing w:val="-4"/>
          <w:sz w:val="16"/>
          <w:szCs w:val="16"/>
        </w:rPr>
      </w:pPr>
    </w:p>
    <w:p w:rsidR="00CA3ECB" w:rsidRPr="00700BA6" w:rsidRDefault="00CA3ECB" w:rsidP="00CA3ECB">
      <w:pPr>
        <w:autoSpaceDE w:val="0"/>
        <w:autoSpaceDN w:val="0"/>
        <w:adjustRightInd w:val="0"/>
        <w:jc w:val="both"/>
        <w:outlineLvl w:val="0"/>
        <w:rPr>
          <w:sz w:val="22"/>
        </w:rPr>
      </w:pPr>
      <w:r w:rsidRPr="00700BA6">
        <w:rPr>
          <w:b/>
          <w:i/>
          <w:sz w:val="22"/>
        </w:rPr>
        <w:t>Гаврилова Екатерина Игоревна</w:t>
      </w:r>
      <w:r w:rsidRPr="00700BA6">
        <w:rPr>
          <w:sz w:val="22"/>
        </w:rPr>
        <w:t>, аспирант (Воронежский государственный университет, г. Воронеж)</w:t>
      </w:r>
    </w:p>
    <w:p w:rsidR="00CA3ECB" w:rsidRPr="00035BCD" w:rsidRDefault="00CA3ECB" w:rsidP="00CA3ECB">
      <w:pPr>
        <w:autoSpaceDE w:val="0"/>
        <w:autoSpaceDN w:val="0"/>
        <w:adjustRightInd w:val="0"/>
        <w:jc w:val="both"/>
        <w:outlineLvl w:val="0"/>
        <w:rPr>
          <w:sz w:val="12"/>
          <w:szCs w:val="16"/>
        </w:rPr>
      </w:pPr>
    </w:p>
    <w:p w:rsidR="00CA3ECB" w:rsidRPr="00700BA6" w:rsidRDefault="00CA3ECB" w:rsidP="00CA3ECB">
      <w:pPr>
        <w:autoSpaceDE w:val="0"/>
        <w:autoSpaceDN w:val="0"/>
        <w:adjustRightInd w:val="0"/>
        <w:ind w:firstLine="284"/>
        <w:jc w:val="both"/>
        <w:rPr>
          <w:i/>
          <w:spacing w:val="-4"/>
          <w:sz w:val="22"/>
        </w:rPr>
      </w:pPr>
      <w:r w:rsidRPr="00700BA6">
        <w:rPr>
          <w:rFonts w:eastAsia="Times New Roman"/>
          <w:i/>
          <w:spacing w:val="-4"/>
          <w:sz w:val="22"/>
        </w:rPr>
        <w:t>Я. В. Абрамов как исследователь раскола</w:t>
      </w:r>
    </w:p>
    <w:p w:rsidR="00B25C5A" w:rsidRPr="00035BCD" w:rsidRDefault="00B25C5A" w:rsidP="00B25C5A">
      <w:pPr>
        <w:autoSpaceDE w:val="0"/>
        <w:autoSpaceDN w:val="0"/>
        <w:adjustRightInd w:val="0"/>
        <w:ind w:firstLine="284"/>
        <w:jc w:val="both"/>
        <w:rPr>
          <w:i/>
          <w:spacing w:val="-4"/>
        </w:rPr>
      </w:pPr>
    </w:p>
    <w:p w:rsidR="00600454" w:rsidRPr="00BF55F5" w:rsidRDefault="005C3697" w:rsidP="00801103">
      <w:pPr>
        <w:spacing w:line="276" w:lineRule="auto"/>
        <w:jc w:val="center"/>
        <w:rPr>
          <w:szCs w:val="22"/>
          <w:lang w:eastAsia="en-US"/>
        </w:rPr>
      </w:pPr>
      <w:r w:rsidRPr="005C3697">
        <w:rPr>
          <w:szCs w:val="22"/>
          <w:lang w:eastAsia="en-US"/>
        </w:rPr>
        <w:t>Я. В. АБРАМОВ В ЛИТЕРАТУРНОМ ПРОЦЕССЕ ХIХ ВЕКА</w:t>
      </w:r>
    </w:p>
    <w:p w:rsidR="00BF55F5" w:rsidRPr="00035BCD" w:rsidRDefault="00BF55F5" w:rsidP="001C3D26">
      <w:pPr>
        <w:jc w:val="both"/>
        <w:outlineLvl w:val="0"/>
        <w:rPr>
          <w:b/>
          <w:i/>
          <w:sz w:val="16"/>
          <w:szCs w:val="16"/>
        </w:rPr>
      </w:pPr>
    </w:p>
    <w:p w:rsidR="00E02526" w:rsidRPr="00700BA6" w:rsidRDefault="00852043" w:rsidP="00B847CD">
      <w:pPr>
        <w:autoSpaceDE w:val="0"/>
        <w:autoSpaceDN w:val="0"/>
        <w:adjustRightInd w:val="0"/>
        <w:jc w:val="both"/>
        <w:outlineLvl w:val="0"/>
        <w:rPr>
          <w:sz w:val="22"/>
        </w:rPr>
      </w:pPr>
      <w:r w:rsidRPr="00700BA6">
        <w:rPr>
          <w:b/>
          <w:i/>
          <w:sz w:val="22"/>
        </w:rPr>
        <w:t xml:space="preserve">Павлова Ольга Александровна, </w:t>
      </w:r>
      <w:r w:rsidRPr="00700BA6">
        <w:rPr>
          <w:sz w:val="22"/>
        </w:rPr>
        <w:t>доктор филологических наук, доцент</w:t>
      </w:r>
      <w:r w:rsidR="00B847CD" w:rsidRPr="00700BA6">
        <w:rPr>
          <w:sz w:val="22"/>
        </w:rPr>
        <w:t xml:space="preserve"> </w:t>
      </w:r>
      <w:r w:rsidRPr="00700BA6">
        <w:rPr>
          <w:sz w:val="22"/>
        </w:rPr>
        <w:t>(Кра</w:t>
      </w:r>
      <w:r w:rsidRPr="00700BA6">
        <w:rPr>
          <w:sz w:val="22"/>
        </w:rPr>
        <w:t>с</w:t>
      </w:r>
      <w:r w:rsidRPr="00700BA6">
        <w:rPr>
          <w:sz w:val="22"/>
        </w:rPr>
        <w:t xml:space="preserve">нодарский государственный институт культуры, </w:t>
      </w:r>
      <w:r w:rsidR="00B847CD" w:rsidRPr="00700BA6">
        <w:rPr>
          <w:sz w:val="22"/>
        </w:rPr>
        <w:t>г</w:t>
      </w:r>
      <w:r w:rsidRPr="00700BA6">
        <w:rPr>
          <w:sz w:val="22"/>
        </w:rPr>
        <w:t>. Краснодар)</w:t>
      </w:r>
    </w:p>
    <w:p w:rsidR="00E02526" w:rsidRPr="0041255A" w:rsidRDefault="00E02526" w:rsidP="00E02526">
      <w:pPr>
        <w:autoSpaceDE w:val="0"/>
        <w:autoSpaceDN w:val="0"/>
        <w:adjustRightInd w:val="0"/>
        <w:jc w:val="both"/>
        <w:outlineLvl w:val="0"/>
        <w:rPr>
          <w:sz w:val="16"/>
          <w:szCs w:val="16"/>
        </w:rPr>
      </w:pPr>
    </w:p>
    <w:p w:rsidR="00E02526" w:rsidRPr="00700BA6" w:rsidRDefault="00742FC8" w:rsidP="0068319C">
      <w:pPr>
        <w:autoSpaceDE w:val="0"/>
        <w:autoSpaceDN w:val="0"/>
        <w:adjustRightInd w:val="0"/>
        <w:ind w:firstLine="284"/>
        <w:jc w:val="both"/>
        <w:rPr>
          <w:i/>
          <w:sz w:val="22"/>
        </w:rPr>
      </w:pPr>
      <w:r w:rsidRPr="00700BA6">
        <w:rPr>
          <w:rFonts w:eastAsia="Times New Roman"/>
          <w:i/>
          <w:sz w:val="22"/>
        </w:rPr>
        <w:t>Образы правдоискателей в малой прозе Я. В. Абрамова 1880-х гг.:</w:t>
      </w:r>
      <w:r w:rsidR="0068319C" w:rsidRPr="00700BA6">
        <w:rPr>
          <w:rFonts w:eastAsia="Times New Roman"/>
          <w:i/>
          <w:sz w:val="22"/>
        </w:rPr>
        <w:t xml:space="preserve"> </w:t>
      </w:r>
      <w:r w:rsidRPr="00700BA6">
        <w:rPr>
          <w:rFonts w:eastAsia="Times New Roman"/>
          <w:i/>
          <w:sz w:val="22"/>
        </w:rPr>
        <w:t>к</w:t>
      </w:r>
      <w:r w:rsidR="0068319C" w:rsidRPr="00700BA6">
        <w:rPr>
          <w:rFonts w:eastAsia="Times New Roman"/>
          <w:i/>
          <w:sz w:val="22"/>
        </w:rPr>
        <w:t> </w:t>
      </w:r>
      <w:r w:rsidRPr="00700BA6">
        <w:rPr>
          <w:rFonts w:eastAsia="Times New Roman"/>
          <w:i/>
          <w:sz w:val="22"/>
        </w:rPr>
        <w:t>вопросу о традициях русской реалистической литературы</w:t>
      </w:r>
    </w:p>
    <w:p w:rsidR="00E02526" w:rsidRPr="00035BCD" w:rsidRDefault="00E02526" w:rsidP="00E02526">
      <w:pPr>
        <w:autoSpaceDE w:val="0"/>
        <w:autoSpaceDN w:val="0"/>
        <w:adjustRightInd w:val="0"/>
        <w:ind w:firstLine="284"/>
        <w:jc w:val="both"/>
        <w:rPr>
          <w:i/>
          <w:sz w:val="16"/>
          <w:szCs w:val="16"/>
        </w:rPr>
      </w:pPr>
    </w:p>
    <w:p w:rsidR="00AF3100" w:rsidRPr="00700BA6" w:rsidRDefault="001F6E81" w:rsidP="00212B0E">
      <w:pPr>
        <w:autoSpaceDE w:val="0"/>
        <w:autoSpaceDN w:val="0"/>
        <w:adjustRightInd w:val="0"/>
        <w:jc w:val="both"/>
        <w:outlineLvl w:val="0"/>
        <w:rPr>
          <w:sz w:val="22"/>
        </w:rPr>
      </w:pPr>
      <w:r w:rsidRPr="00700BA6">
        <w:rPr>
          <w:b/>
          <w:i/>
          <w:sz w:val="22"/>
        </w:rPr>
        <w:t xml:space="preserve">Головко Вячеслав Михайлович, </w:t>
      </w:r>
      <w:r w:rsidRPr="00700BA6">
        <w:rPr>
          <w:sz w:val="22"/>
        </w:rPr>
        <w:t>доктор филологических наук, про</w:t>
      </w:r>
      <w:r w:rsidR="00212B0E" w:rsidRPr="00700BA6">
        <w:rPr>
          <w:sz w:val="22"/>
        </w:rPr>
        <w:t xml:space="preserve">фессор </w:t>
      </w:r>
      <w:r w:rsidRPr="00700BA6">
        <w:rPr>
          <w:sz w:val="22"/>
        </w:rPr>
        <w:t>(Северо-Кавказский федеральный университет, г. Ставрополь)</w:t>
      </w:r>
    </w:p>
    <w:p w:rsidR="00AF3100" w:rsidRPr="0041255A" w:rsidRDefault="00AF3100" w:rsidP="00AF3100">
      <w:pPr>
        <w:autoSpaceDE w:val="0"/>
        <w:autoSpaceDN w:val="0"/>
        <w:adjustRightInd w:val="0"/>
        <w:jc w:val="both"/>
        <w:outlineLvl w:val="0"/>
        <w:rPr>
          <w:sz w:val="16"/>
          <w:szCs w:val="16"/>
        </w:rPr>
      </w:pPr>
    </w:p>
    <w:p w:rsidR="00AF3100" w:rsidRPr="00700BA6" w:rsidRDefault="00D86028" w:rsidP="00DD3ADD">
      <w:pPr>
        <w:autoSpaceDE w:val="0"/>
        <w:autoSpaceDN w:val="0"/>
        <w:adjustRightInd w:val="0"/>
        <w:ind w:firstLine="284"/>
        <w:jc w:val="both"/>
        <w:rPr>
          <w:i/>
          <w:sz w:val="22"/>
        </w:rPr>
      </w:pPr>
      <w:r w:rsidRPr="00700BA6">
        <w:rPr>
          <w:rFonts w:eastAsia="Times New Roman"/>
          <w:i/>
          <w:sz w:val="22"/>
        </w:rPr>
        <w:t>И. С. Тургенев и Я. В. Абрамов: литературные и социально-философские</w:t>
      </w:r>
      <w:r w:rsidR="00DD3ADD" w:rsidRPr="00700BA6">
        <w:rPr>
          <w:rFonts w:eastAsia="Times New Roman"/>
          <w:i/>
          <w:sz w:val="22"/>
        </w:rPr>
        <w:t xml:space="preserve"> </w:t>
      </w:r>
      <w:r w:rsidRPr="00700BA6">
        <w:rPr>
          <w:rFonts w:eastAsia="Times New Roman"/>
          <w:i/>
          <w:sz w:val="22"/>
        </w:rPr>
        <w:t>преемственные связи</w:t>
      </w:r>
    </w:p>
    <w:p w:rsidR="00AF3100" w:rsidRPr="00035BCD" w:rsidRDefault="00AF3100" w:rsidP="00AF3100">
      <w:pPr>
        <w:autoSpaceDE w:val="0"/>
        <w:autoSpaceDN w:val="0"/>
        <w:adjustRightInd w:val="0"/>
        <w:ind w:firstLine="284"/>
        <w:jc w:val="both"/>
        <w:rPr>
          <w:i/>
          <w:sz w:val="16"/>
          <w:szCs w:val="16"/>
        </w:rPr>
      </w:pPr>
    </w:p>
    <w:p w:rsidR="00A455ED" w:rsidRPr="00700BA6" w:rsidRDefault="00FB16E9" w:rsidP="00FB16E9">
      <w:pPr>
        <w:autoSpaceDE w:val="0"/>
        <w:autoSpaceDN w:val="0"/>
        <w:adjustRightInd w:val="0"/>
        <w:jc w:val="both"/>
        <w:outlineLvl w:val="0"/>
        <w:rPr>
          <w:sz w:val="22"/>
        </w:rPr>
      </w:pPr>
      <w:r w:rsidRPr="00700BA6">
        <w:rPr>
          <w:b/>
          <w:i/>
          <w:sz w:val="22"/>
        </w:rPr>
        <w:t xml:space="preserve">Багдасарова Галина Арменовна, </w:t>
      </w:r>
      <w:r w:rsidRPr="00700BA6">
        <w:rPr>
          <w:sz w:val="22"/>
        </w:rPr>
        <w:t>аспирант (Северо-Кавказский федерал</w:t>
      </w:r>
      <w:r w:rsidRPr="00700BA6">
        <w:rPr>
          <w:sz w:val="22"/>
        </w:rPr>
        <w:t>ь</w:t>
      </w:r>
      <w:r w:rsidRPr="00700BA6">
        <w:rPr>
          <w:sz w:val="22"/>
        </w:rPr>
        <w:t>ный университет, г. Ставрополь)</w:t>
      </w:r>
    </w:p>
    <w:p w:rsidR="00D766FD" w:rsidRPr="0041255A" w:rsidRDefault="00D766FD" w:rsidP="00D766FD">
      <w:pPr>
        <w:autoSpaceDE w:val="0"/>
        <w:autoSpaceDN w:val="0"/>
        <w:adjustRightInd w:val="0"/>
        <w:jc w:val="both"/>
        <w:outlineLvl w:val="0"/>
        <w:rPr>
          <w:sz w:val="16"/>
          <w:szCs w:val="16"/>
        </w:rPr>
      </w:pPr>
    </w:p>
    <w:p w:rsidR="00D766FD" w:rsidRPr="00700BA6" w:rsidRDefault="0012467B" w:rsidP="0012467B">
      <w:pPr>
        <w:autoSpaceDE w:val="0"/>
        <w:autoSpaceDN w:val="0"/>
        <w:adjustRightInd w:val="0"/>
        <w:ind w:firstLine="284"/>
        <w:jc w:val="both"/>
        <w:rPr>
          <w:i/>
          <w:sz w:val="22"/>
        </w:rPr>
      </w:pPr>
      <w:r w:rsidRPr="00700BA6">
        <w:rPr>
          <w:rFonts w:eastAsia="Times New Roman"/>
          <w:i/>
          <w:sz w:val="22"/>
        </w:rPr>
        <w:t>Я. В. Абрамов и Н. С. Лесков: особенности изображения народной жизни в аспекте социально-эволюционной концепции писателей</w:t>
      </w:r>
    </w:p>
    <w:p w:rsidR="00D766FD" w:rsidRDefault="00D766FD" w:rsidP="00D766FD">
      <w:pPr>
        <w:autoSpaceDE w:val="0"/>
        <w:autoSpaceDN w:val="0"/>
        <w:adjustRightInd w:val="0"/>
        <w:ind w:firstLine="284"/>
        <w:jc w:val="both"/>
        <w:rPr>
          <w:i/>
          <w:sz w:val="16"/>
          <w:szCs w:val="16"/>
        </w:rPr>
      </w:pPr>
    </w:p>
    <w:p w:rsidR="004A78CD" w:rsidRPr="00700BA6" w:rsidRDefault="005B1309" w:rsidP="005B1309">
      <w:pPr>
        <w:autoSpaceDE w:val="0"/>
        <w:autoSpaceDN w:val="0"/>
        <w:adjustRightInd w:val="0"/>
        <w:jc w:val="both"/>
        <w:outlineLvl w:val="0"/>
        <w:rPr>
          <w:sz w:val="22"/>
        </w:rPr>
      </w:pPr>
      <w:r w:rsidRPr="00700BA6">
        <w:rPr>
          <w:b/>
          <w:i/>
          <w:sz w:val="22"/>
        </w:rPr>
        <w:t xml:space="preserve">Монахов Александр Александрович, </w:t>
      </w:r>
      <w:r w:rsidRPr="00700BA6">
        <w:rPr>
          <w:sz w:val="22"/>
        </w:rPr>
        <w:t>ассистент-исследователь (Северо-Кавказский федеральный университет, г. Ставрополь)</w:t>
      </w:r>
    </w:p>
    <w:p w:rsidR="004A78CD" w:rsidRPr="0041255A" w:rsidRDefault="004A78CD" w:rsidP="004A78CD">
      <w:pPr>
        <w:autoSpaceDE w:val="0"/>
        <w:autoSpaceDN w:val="0"/>
        <w:adjustRightInd w:val="0"/>
        <w:jc w:val="both"/>
        <w:outlineLvl w:val="0"/>
        <w:rPr>
          <w:sz w:val="16"/>
          <w:szCs w:val="16"/>
        </w:rPr>
      </w:pPr>
    </w:p>
    <w:p w:rsidR="004A78CD" w:rsidRPr="00700BA6" w:rsidRDefault="003440D4" w:rsidP="006C1F20">
      <w:pPr>
        <w:autoSpaceDE w:val="0"/>
        <w:autoSpaceDN w:val="0"/>
        <w:adjustRightInd w:val="0"/>
        <w:ind w:firstLine="284"/>
        <w:jc w:val="both"/>
        <w:rPr>
          <w:i/>
          <w:sz w:val="22"/>
        </w:rPr>
      </w:pPr>
      <w:r w:rsidRPr="00700BA6">
        <w:rPr>
          <w:rFonts w:eastAsia="Times New Roman"/>
          <w:i/>
          <w:sz w:val="22"/>
        </w:rPr>
        <w:t>Жанрово-стилевые и содержательные критерии исследования</w:t>
      </w:r>
      <w:r w:rsidR="006C1F20" w:rsidRPr="00700BA6">
        <w:rPr>
          <w:rFonts w:eastAsia="Times New Roman"/>
          <w:i/>
          <w:sz w:val="22"/>
        </w:rPr>
        <w:t xml:space="preserve"> «</w:t>
      </w:r>
      <w:r w:rsidRPr="00700BA6">
        <w:rPr>
          <w:rFonts w:eastAsia="Times New Roman"/>
          <w:i/>
          <w:sz w:val="22"/>
        </w:rPr>
        <w:t>биогр</w:t>
      </w:r>
      <w:r w:rsidRPr="00700BA6">
        <w:rPr>
          <w:rFonts w:eastAsia="Times New Roman"/>
          <w:i/>
          <w:sz w:val="22"/>
        </w:rPr>
        <w:t>а</w:t>
      </w:r>
      <w:r w:rsidRPr="00700BA6">
        <w:rPr>
          <w:rFonts w:eastAsia="Times New Roman"/>
          <w:i/>
          <w:sz w:val="22"/>
        </w:rPr>
        <w:t>фии души</w:t>
      </w:r>
      <w:r w:rsidR="006C1F20" w:rsidRPr="00700BA6">
        <w:rPr>
          <w:rFonts w:eastAsia="Times New Roman"/>
          <w:i/>
          <w:sz w:val="22"/>
        </w:rPr>
        <w:t>»</w:t>
      </w:r>
      <w:r w:rsidRPr="00700BA6">
        <w:rPr>
          <w:rFonts w:eastAsia="Times New Roman"/>
          <w:i/>
          <w:sz w:val="22"/>
        </w:rPr>
        <w:t xml:space="preserve"> в произведениях Я. В. Абрамова (на материале серии </w:t>
      </w:r>
      <w:r w:rsidR="006C1F20" w:rsidRPr="00700BA6">
        <w:rPr>
          <w:rFonts w:eastAsia="Times New Roman"/>
          <w:i/>
          <w:sz w:val="22"/>
        </w:rPr>
        <w:t>«</w:t>
      </w:r>
      <w:r w:rsidRPr="00700BA6">
        <w:rPr>
          <w:rFonts w:eastAsia="Times New Roman"/>
          <w:i/>
          <w:sz w:val="22"/>
        </w:rPr>
        <w:t>Жизнь з</w:t>
      </w:r>
      <w:r w:rsidRPr="00700BA6">
        <w:rPr>
          <w:rFonts w:eastAsia="Times New Roman"/>
          <w:i/>
          <w:sz w:val="22"/>
        </w:rPr>
        <w:t>а</w:t>
      </w:r>
      <w:r w:rsidRPr="00700BA6">
        <w:rPr>
          <w:rFonts w:eastAsia="Times New Roman"/>
          <w:i/>
          <w:sz w:val="22"/>
        </w:rPr>
        <w:t>мечательных людей</w:t>
      </w:r>
      <w:r w:rsidR="006C1F20" w:rsidRPr="00700BA6">
        <w:rPr>
          <w:rFonts w:eastAsia="Times New Roman"/>
          <w:i/>
          <w:sz w:val="22"/>
        </w:rPr>
        <w:t>»</w:t>
      </w:r>
      <w:r w:rsidRPr="00700BA6">
        <w:rPr>
          <w:rFonts w:eastAsia="Times New Roman"/>
          <w:i/>
          <w:sz w:val="22"/>
        </w:rPr>
        <w:t>)</w:t>
      </w:r>
    </w:p>
    <w:p w:rsidR="004A78CD" w:rsidRDefault="004A78CD" w:rsidP="004A78CD">
      <w:pPr>
        <w:autoSpaceDE w:val="0"/>
        <w:autoSpaceDN w:val="0"/>
        <w:adjustRightInd w:val="0"/>
        <w:ind w:firstLine="284"/>
        <w:jc w:val="both"/>
        <w:rPr>
          <w:i/>
        </w:rPr>
      </w:pPr>
    </w:p>
    <w:p w:rsidR="00700BA6" w:rsidRDefault="00700BA6" w:rsidP="004A78CD">
      <w:pPr>
        <w:autoSpaceDE w:val="0"/>
        <w:autoSpaceDN w:val="0"/>
        <w:adjustRightInd w:val="0"/>
        <w:ind w:firstLine="284"/>
        <w:jc w:val="both"/>
        <w:rPr>
          <w:i/>
        </w:rPr>
      </w:pPr>
    </w:p>
    <w:p w:rsidR="00700BA6" w:rsidRDefault="00700BA6" w:rsidP="004A78CD">
      <w:pPr>
        <w:autoSpaceDE w:val="0"/>
        <w:autoSpaceDN w:val="0"/>
        <w:adjustRightInd w:val="0"/>
        <w:ind w:firstLine="284"/>
        <w:jc w:val="both"/>
        <w:rPr>
          <w:i/>
        </w:rPr>
      </w:pPr>
    </w:p>
    <w:p w:rsidR="00600454" w:rsidRPr="00BF55F5" w:rsidRDefault="005B6504" w:rsidP="005B6504">
      <w:pPr>
        <w:spacing w:line="276" w:lineRule="auto"/>
        <w:jc w:val="center"/>
        <w:rPr>
          <w:szCs w:val="22"/>
          <w:lang w:eastAsia="en-US"/>
        </w:rPr>
      </w:pPr>
      <w:r w:rsidRPr="005B6504">
        <w:rPr>
          <w:szCs w:val="22"/>
          <w:lang w:eastAsia="en-US"/>
        </w:rPr>
        <w:lastRenderedPageBreak/>
        <w:t xml:space="preserve">Я. В. АБРАМОВ И ЕГО СОВРЕМЕННИКИ </w:t>
      </w:r>
      <w:r>
        <w:rPr>
          <w:szCs w:val="22"/>
          <w:lang w:eastAsia="en-US"/>
        </w:rPr>
        <w:br/>
      </w:r>
      <w:r w:rsidRPr="005B6504">
        <w:rPr>
          <w:szCs w:val="22"/>
          <w:lang w:eastAsia="en-US"/>
        </w:rPr>
        <w:t>В ОБЩЕСТВЕННОЙ ЖИЗНИ</w:t>
      </w:r>
      <w:r>
        <w:rPr>
          <w:szCs w:val="22"/>
          <w:lang w:eastAsia="en-US"/>
        </w:rPr>
        <w:t xml:space="preserve"> </w:t>
      </w:r>
      <w:r w:rsidRPr="005B6504">
        <w:rPr>
          <w:szCs w:val="22"/>
          <w:lang w:eastAsia="en-US"/>
        </w:rPr>
        <w:t>СТАВРОПОЛЬЯ</w:t>
      </w:r>
    </w:p>
    <w:p w:rsidR="000B08DA" w:rsidRPr="00035BCD" w:rsidRDefault="000B08DA" w:rsidP="000B08DA">
      <w:pPr>
        <w:jc w:val="both"/>
        <w:outlineLvl w:val="0"/>
        <w:rPr>
          <w:i/>
          <w:sz w:val="16"/>
          <w:szCs w:val="16"/>
        </w:rPr>
      </w:pPr>
    </w:p>
    <w:p w:rsidR="00C71C7B" w:rsidRPr="00700BA6" w:rsidRDefault="0060258A" w:rsidP="0060258A">
      <w:pPr>
        <w:autoSpaceDE w:val="0"/>
        <w:autoSpaceDN w:val="0"/>
        <w:adjustRightInd w:val="0"/>
        <w:jc w:val="both"/>
        <w:outlineLvl w:val="0"/>
        <w:rPr>
          <w:sz w:val="22"/>
        </w:rPr>
      </w:pPr>
      <w:r w:rsidRPr="00700BA6">
        <w:rPr>
          <w:b/>
          <w:i/>
          <w:sz w:val="22"/>
        </w:rPr>
        <w:t xml:space="preserve">Судавцов Николай Дмитриевич, </w:t>
      </w:r>
      <w:r w:rsidRPr="00700BA6">
        <w:rPr>
          <w:sz w:val="22"/>
        </w:rPr>
        <w:t>доктор исторических наук, профессор (Северо-Кавказский федеральный университет, г. Ставрополь)</w:t>
      </w:r>
    </w:p>
    <w:p w:rsidR="00C71C7B" w:rsidRPr="0041255A" w:rsidRDefault="00C71C7B" w:rsidP="00C71C7B">
      <w:pPr>
        <w:autoSpaceDE w:val="0"/>
        <w:autoSpaceDN w:val="0"/>
        <w:adjustRightInd w:val="0"/>
        <w:jc w:val="both"/>
        <w:outlineLvl w:val="0"/>
        <w:rPr>
          <w:sz w:val="16"/>
          <w:szCs w:val="16"/>
        </w:rPr>
      </w:pPr>
    </w:p>
    <w:p w:rsidR="00C71C7B" w:rsidRPr="00700BA6" w:rsidRDefault="0060258A" w:rsidP="00C71C7B">
      <w:pPr>
        <w:autoSpaceDE w:val="0"/>
        <w:autoSpaceDN w:val="0"/>
        <w:adjustRightInd w:val="0"/>
        <w:ind w:firstLine="284"/>
        <w:jc w:val="both"/>
        <w:rPr>
          <w:i/>
          <w:sz w:val="22"/>
        </w:rPr>
      </w:pPr>
      <w:r w:rsidRPr="00700BA6">
        <w:rPr>
          <w:rFonts w:eastAsia="Times New Roman"/>
          <w:i/>
          <w:sz w:val="22"/>
        </w:rPr>
        <w:t>Место и роль Я. В. Абрамова в общественной жизни Ставрополья</w:t>
      </w:r>
    </w:p>
    <w:p w:rsidR="00CE276C" w:rsidRDefault="00CE276C" w:rsidP="00CE276C">
      <w:pPr>
        <w:autoSpaceDE w:val="0"/>
        <w:autoSpaceDN w:val="0"/>
        <w:adjustRightInd w:val="0"/>
        <w:ind w:firstLine="284"/>
        <w:jc w:val="both"/>
        <w:rPr>
          <w:i/>
        </w:rPr>
      </w:pPr>
    </w:p>
    <w:p w:rsidR="009E5DAE" w:rsidRPr="00BF55F5" w:rsidRDefault="00BE79CD" w:rsidP="00BE79CD">
      <w:pPr>
        <w:spacing w:line="276" w:lineRule="auto"/>
        <w:jc w:val="center"/>
        <w:rPr>
          <w:szCs w:val="22"/>
          <w:lang w:eastAsia="en-US"/>
        </w:rPr>
      </w:pPr>
      <w:r w:rsidRPr="00BE79CD">
        <w:rPr>
          <w:szCs w:val="22"/>
          <w:lang w:eastAsia="en-US"/>
        </w:rPr>
        <w:t xml:space="preserve">МАТЕРИАЛЫ КУЛЬТУРНО-ИСТОРИЧЕСКОГО НАСЛЕДИЯ </w:t>
      </w:r>
      <w:r>
        <w:rPr>
          <w:szCs w:val="22"/>
          <w:lang w:eastAsia="en-US"/>
        </w:rPr>
        <w:br/>
      </w:r>
      <w:r w:rsidRPr="00BE79CD">
        <w:rPr>
          <w:szCs w:val="22"/>
          <w:lang w:eastAsia="en-US"/>
        </w:rPr>
        <w:t>Я. В. АБРАМОВА:</w:t>
      </w:r>
      <w:r>
        <w:rPr>
          <w:szCs w:val="22"/>
          <w:lang w:eastAsia="en-US"/>
        </w:rPr>
        <w:t xml:space="preserve"> </w:t>
      </w:r>
      <w:r w:rsidRPr="00BE79CD">
        <w:rPr>
          <w:szCs w:val="22"/>
          <w:lang w:eastAsia="en-US"/>
        </w:rPr>
        <w:t>АРХИВНЫЕ РАЗЫСКАНИЯ И НАХОДКИ</w:t>
      </w:r>
    </w:p>
    <w:p w:rsidR="009E5DAE" w:rsidRPr="00035BCD" w:rsidRDefault="009E5DAE" w:rsidP="009E5DAE">
      <w:pPr>
        <w:jc w:val="both"/>
        <w:outlineLvl w:val="0"/>
        <w:rPr>
          <w:i/>
          <w:sz w:val="16"/>
          <w:szCs w:val="16"/>
        </w:rPr>
      </w:pPr>
    </w:p>
    <w:p w:rsidR="00760DB1" w:rsidRPr="00700BA6" w:rsidRDefault="00760DB1" w:rsidP="00760DB1">
      <w:pPr>
        <w:autoSpaceDE w:val="0"/>
        <w:autoSpaceDN w:val="0"/>
        <w:adjustRightInd w:val="0"/>
        <w:jc w:val="both"/>
        <w:outlineLvl w:val="0"/>
        <w:rPr>
          <w:sz w:val="22"/>
        </w:rPr>
      </w:pPr>
      <w:r w:rsidRPr="00700BA6">
        <w:rPr>
          <w:b/>
          <w:i/>
          <w:sz w:val="22"/>
        </w:rPr>
        <w:t xml:space="preserve">Мокшин Геннадий Николаевич, </w:t>
      </w:r>
      <w:r w:rsidRPr="00700BA6">
        <w:rPr>
          <w:sz w:val="22"/>
        </w:rPr>
        <w:t>доктор исторических наук, профессор,</w:t>
      </w:r>
    </w:p>
    <w:p w:rsidR="000B0A86" w:rsidRPr="00700BA6" w:rsidRDefault="00760DB1" w:rsidP="00760DB1">
      <w:pPr>
        <w:autoSpaceDE w:val="0"/>
        <w:autoSpaceDN w:val="0"/>
        <w:adjustRightInd w:val="0"/>
        <w:jc w:val="both"/>
        <w:outlineLvl w:val="0"/>
        <w:rPr>
          <w:sz w:val="22"/>
        </w:rPr>
      </w:pPr>
      <w:r w:rsidRPr="00700BA6">
        <w:rPr>
          <w:b/>
          <w:i/>
          <w:sz w:val="22"/>
        </w:rPr>
        <w:t>Гаврилова Екатерина Игоревна</w:t>
      </w:r>
      <w:r w:rsidRPr="00700BA6">
        <w:rPr>
          <w:sz w:val="22"/>
        </w:rPr>
        <w:t>, аспирант (Воронежский государственный университет, г. Воронеж)</w:t>
      </w:r>
    </w:p>
    <w:p w:rsidR="000B0A86" w:rsidRPr="0041255A" w:rsidRDefault="000B0A86" w:rsidP="000B0A86">
      <w:pPr>
        <w:autoSpaceDE w:val="0"/>
        <w:autoSpaceDN w:val="0"/>
        <w:adjustRightInd w:val="0"/>
        <w:jc w:val="both"/>
        <w:outlineLvl w:val="0"/>
        <w:rPr>
          <w:sz w:val="16"/>
          <w:szCs w:val="16"/>
        </w:rPr>
      </w:pPr>
    </w:p>
    <w:p w:rsidR="000B0A86" w:rsidRPr="00700BA6" w:rsidRDefault="0030362B" w:rsidP="0030362B">
      <w:pPr>
        <w:autoSpaceDE w:val="0"/>
        <w:autoSpaceDN w:val="0"/>
        <w:adjustRightInd w:val="0"/>
        <w:ind w:firstLine="284"/>
        <w:jc w:val="both"/>
        <w:rPr>
          <w:i/>
          <w:sz w:val="22"/>
        </w:rPr>
      </w:pPr>
      <w:r w:rsidRPr="00700BA6">
        <w:rPr>
          <w:rFonts w:eastAsia="Times New Roman"/>
          <w:i/>
          <w:sz w:val="22"/>
        </w:rPr>
        <w:t xml:space="preserve">Письма Я. В. Абрамова к редактору «Сына </w:t>
      </w:r>
      <w:r w:rsidR="00F22A12">
        <w:rPr>
          <w:rFonts w:eastAsia="Times New Roman"/>
          <w:i/>
          <w:sz w:val="22"/>
        </w:rPr>
        <w:t>О</w:t>
      </w:r>
      <w:r w:rsidRPr="00700BA6">
        <w:rPr>
          <w:rFonts w:eastAsia="Times New Roman"/>
          <w:i/>
          <w:sz w:val="22"/>
        </w:rPr>
        <w:t>течества» С. Н. Кривенко (1897–1898 гг.): сообщение</w:t>
      </w:r>
    </w:p>
    <w:p w:rsidR="00150E21" w:rsidRPr="0030362B" w:rsidRDefault="00150E21" w:rsidP="00150E21">
      <w:pPr>
        <w:autoSpaceDE w:val="0"/>
        <w:autoSpaceDN w:val="0"/>
        <w:adjustRightInd w:val="0"/>
        <w:ind w:firstLine="284"/>
        <w:jc w:val="both"/>
        <w:rPr>
          <w:i/>
          <w:sz w:val="16"/>
          <w:szCs w:val="16"/>
        </w:rPr>
      </w:pPr>
    </w:p>
    <w:p w:rsidR="00150E21" w:rsidRPr="00FB10A2" w:rsidRDefault="00150E21" w:rsidP="00150E21">
      <w:pPr>
        <w:autoSpaceDE w:val="0"/>
        <w:autoSpaceDN w:val="0"/>
        <w:adjustRightInd w:val="0"/>
        <w:jc w:val="both"/>
        <w:outlineLvl w:val="0"/>
        <w:rPr>
          <w:sz w:val="22"/>
        </w:rPr>
      </w:pPr>
      <w:r w:rsidRPr="00FB10A2">
        <w:rPr>
          <w:b/>
          <w:i/>
          <w:sz w:val="22"/>
        </w:rPr>
        <w:t xml:space="preserve">Астафьев Артём Андреевич, </w:t>
      </w:r>
      <w:r w:rsidRPr="00FB10A2">
        <w:rPr>
          <w:sz w:val="22"/>
        </w:rPr>
        <w:t>архивист (Российская государственная би</w:t>
      </w:r>
      <w:r w:rsidRPr="00FB10A2">
        <w:rPr>
          <w:sz w:val="22"/>
        </w:rPr>
        <w:t>б</w:t>
      </w:r>
      <w:r w:rsidRPr="00FB10A2">
        <w:rPr>
          <w:sz w:val="22"/>
        </w:rPr>
        <w:t>лиотека, г. Москва)</w:t>
      </w:r>
    </w:p>
    <w:p w:rsidR="00150E21" w:rsidRPr="0041255A" w:rsidRDefault="00150E21" w:rsidP="00150E21">
      <w:pPr>
        <w:autoSpaceDE w:val="0"/>
        <w:autoSpaceDN w:val="0"/>
        <w:adjustRightInd w:val="0"/>
        <w:jc w:val="both"/>
        <w:outlineLvl w:val="0"/>
        <w:rPr>
          <w:sz w:val="16"/>
          <w:szCs w:val="16"/>
        </w:rPr>
      </w:pPr>
    </w:p>
    <w:p w:rsidR="00150E21" w:rsidRPr="00FB10A2" w:rsidRDefault="00150E21" w:rsidP="00150E21">
      <w:pPr>
        <w:autoSpaceDE w:val="0"/>
        <w:autoSpaceDN w:val="0"/>
        <w:adjustRightInd w:val="0"/>
        <w:ind w:firstLine="284"/>
        <w:jc w:val="both"/>
        <w:rPr>
          <w:i/>
          <w:sz w:val="22"/>
        </w:rPr>
      </w:pPr>
      <w:r w:rsidRPr="00FB10A2">
        <w:rPr>
          <w:rFonts w:eastAsia="Times New Roman"/>
          <w:i/>
          <w:sz w:val="22"/>
        </w:rPr>
        <w:t>Неизвестная фотография публициста Якова Абрамова; Письмо Я. В.</w:t>
      </w:r>
      <w:r w:rsidR="00FB10A2">
        <w:rPr>
          <w:rFonts w:eastAsia="Times New Roman"/>
          <w:i/>
          <w:sz w:val="22"/>
        </w:rPr>
        <w:t> </w:t>
      </w:r>
      <w:r w:rsidRPr="00FB10A2">
        <w:rPr>
          <w:rFonts w:eastAsia="Times New Roman"/>
          <w:i/>
          <w:sz w:val="22"/>
        </w:rPr>
        <w:t>Абрамова к В. Г. Черткову 1896 г.: сообщения</w:t>
      </w:r>
    </w:p>
    <w:p w:rsidR="000B0A86" w:rsidRPr="0030362B" w:rsidRDefault="000B0A86" w:rsidP="000B0A86">
      <w:pPr>
        <w:autoSpaceDE w:val="0"/>
        <w:autoSpaceDN w:val="0"/>
        <w:adjustRightInd w:val="0"/>
        <w:ind w:firstLine="284"/>
        <w:jc w:val="both"/>
        <w:rPr>
          <w:i/>
          <w:sz w:val="16"/>
          <w:szCs w:val="16"/>
        </w:rPr>
      </w:pPr>
    </w:p>
    <w:p w:rsidR="0030362B" w:rsidRPr="00FB10A2" w:rsidRDefault="009D12A2" w:rsidP="009D12A2">
      <w:pPr>
        <w:autoSpaceDE w:val="0"/>
        <w:autoSpaceDN w:val="0"/>
        <w:adjustRightInd w:val="0"/>
        <w:jc w:val="both"/>
        <w:outlineLvl w:val="0"/>
        <w:rPr>
          <w:sz w:val="22"/>
        </w:rPr>
      </w:pPr>
      <w:r w:rsidRPr="00FB10A2">
        <w:rPr>
          <w:b/>
          <w:i/>
          <w:sz w:val="22"/>
        </w:rPr>
        <w:t xml:space="preserve">Головко Вячеслав Михайлович, </w:t>
      </w:r>
      <w:r w:rsidRPr="00FB10A2">
        <w:rPr>
          <w:sz w:val="22"/>
        </w:rPr>
        <w:t>доктор филологических наук, профессор (Северо-Кавказский федеральный университет, г. Ставрополь)</w:t>
      </w:r>
    </w:p>
    <w:p w:rsidR="0030362B" w:rsidRPr="0041255A" w:rsidRDefault="0030362B" w:rsidP="0030362B">
      <w:pPr>
        <w:autoSpaceDE w:val="0"/>
        <w:autoSpaceDN w:val="0"/>
        <w:adjustRightInd w:val="0"/>
        <w:jc w:val="both"/>
        <w:outlineLvl w:val="0"/>
        <w:rPr>
          <w:sz w:val="16"/>
          <w:szCs w:val="16"/>
        </w:rPr>
      </w:pPr>
    </w:p>
    <w:p w:rsidR="0030362B" w:rsidRPr="00FB10A2" w:rsidRDefault="00076534" w:rsidP="00076534">
      <w:pPr>
        <w:autoSpaceDE w:val="0"/>
        <w:autoSpaceDN w:val="0"/>
        <w:adjustRightInd w:val="0"/>
        <w:ind w:firstLine="284"/>
        <w:jc w:val="both"/>
        <w:rPr>
          <w:i/>
          <w:sz w:val="22"/>
        </w:rPr>
      </w:pPr>
      <w:r w:rsidRPr="00FB10A2">
        <w:rPr>
          <w:rFonts w:eastAsia="Times New Roman"/>
          <w:i/>
          <w:sz w:val="22"/>
        </w:rPr>
        <w:t>Неизвестное издание книги Я. В. Абрамова «Les Ecoles du Dimanche en Russie par Y. Abramoff» (Paris, 1900)</w:t>
      </w:r>
      <w:r w:rsidR="0030362B" w:rsidRPr="00FB10A2">
        <w:rPr>
          <w:rFonts w:eastAsia="Times New Roman"/>
          <w:i/>
          <w:sz w:val="22"/>
        </w:rPr>
        <w:t>: сообщение</w:t>
      </w:r>
    </w:p>
    <w:p w:rsidR="0030362B" w:rsidRDefault="0030362B" w:rsidP="0030362B">
      <w:pPr>
        <w:autoSpaceDE w:val="0"/>
        <w:autoSpaceDN w:val="0"/>
        <w:adjustRightInd w:val="0"/>
        <w:ind w:firstLine="284"/>
        <w:jc w:val="both"/>
        <w:rPr>
          <w:i/>
        </w:rPr>
      </w:pPr>
    </w:p>
    <w:p w:rsidR="005B6E0D" w:rsidRPr="00FB10A2" w:rsidRDefault="005B6E0D" w:rsidP="005B6E0D">
      <w:pPr>
        <w:outlineLvl w:val="0"/>
        <w:rPr>
          <w:b/>
        </w:rPr>
      </w:pPr>
      <w:r w:rsidRPr="00FB10A2">
        <w:rPr>
          <w:b/>
        </w:rPr>
        <w:t>Обсуждение докладов и сообщений</w:t>
      </w:r>
    </w:p>
    <w:p w:rsidR="005B6E0D" w:rsidRPr="00417501" w:rsidRDefault="005B6E0D" w:rsidP="005B6E0D">
      <w:pPr>
        <w:ind w:left="840"/>
        <w:jc w:val="both"/>
        <w:rPr>
          <w:sz w:val="16"/>
          <w:szCs w:val="16"/>
        </w:rPr>
      </w:pPr>
    </w:p>
    <w:p w:rsidR="005B6E0D" w:rsidRPr="00FB10A2" w:rsidRDefault="005B6E0D" w:rsidP="005B6E0D">
      <w:pPr>
        <w:jc w:val="both"/>
        <w:outlineLvl w:val="0"/>
        <w:rPr>
          <w:b/>
        </w:rPr>
      </w:pPr>
      <w:r w:rsidRPr="00FB10A2">
        <w:rPr>
          <w:b/>
        </w:rPr>
        <w:t xml:space="preserve">Заключительное слово: </w:t>
      </w:r>
    </w:p>
    <w:p w:rsidR="007C1DB9" w:rsidRPr="00FB10A2" w:rsidRDefault="007C1DB9" w:rsidP="005B6E0D">
      <w:pPr>
        <w:jc w:val="both"/>
        <w:outlineLvl w:val="0"/>
        <w:rPr>
          <w:b/>
          <w:sz w:val="10"/>
          <w:szCs w:val="16"/>
        </w:rPr>
      </w:pPr>
    </w:p>
    <w:p w:rsidR="006120D8" w:rsidRPr="00FB10A2" w:rsidRDefault="005B6E0D" w:rsidP="005B6E0D">
      <w:pPr>
        <w:jc w:val="both"/>
        <w:outlineLvl w:val="0"/>
        <w:rPr>
          <w:sz w:val="22"/>
        </w:rPr>
      </w:pPr>
      <w:r w:rsidRPr="00FB10A2">
        <w:rPr>
          <w:b/>
          <w:i/>
          <w:sz w:val="22"/>
        </w:rPr>
        <w:t>Головко Вячеслав Михайлович</w:t>
      </w:r>
      <w:r w:rsidRPr="00FB10A2">
        <w:rPr>
          <w:i/>
          <w:sz w:val="22"/>
        </w:rPr>
        <w:t>,</w:t>
      </w:r>
      <w:r w:rsidRPr="00FB10A2">
        <w:rPr>
          <w:sz w:val="22"/>
        </w:rPr>
        <w:t xml:space="preserve"> доктор филологических наук, профессор</w:t>
      </w:r>
      <w:r w:rsidR="006F34FD" w:rsidRPr="00FB10A2">
        <w:rPr>
          <w:sz w:val="22"/>
        </w:rPr>
        <w:t xml:space="preserve"> </w:t>
      </w:r>
      <w:r w:rsidRPr="00FB10A2">
        <w:rPr>
          <w:sz w:val="22"/>
        </w:rPr>
        <w:t>(Северо-Кавказский федеральный университет, г. Ставрополь)</w:t>
      </w:r>
    </w:p>
    <w:p w:rsidR="00CD1375" w:rsidRPr="005D44F0" w:rsidRDefault="00CD1375" w:rsidP="005B6E0D">
      <w:pPr>
        <w:jc w:val="both"/>
        <w:outlineLvl w:val="0"/>
        <w:rPr>
          <w:sz w:val="16"/>
          <w:szCs w:val="16"/>
        </w:rPr>
      </w:pPr>
    </w:p>
    <w:p w:rsidR="00CD1375" w:rsidRPr="00FB10A2" w:rsidRDefault="00CD1375" w:rsidP="00CD1375">
      <w:pPr>
        <w:rPr>
          <w:sz w:val="20"/>
        </w:rPr>
      </w:pPr>
      <w:r w:rsidRPr="00FB10A2">
        <w:rPr>
          <w:b/>
          <w:sz w:val="20"/>
        </w:rPr>
        <w:t>Регламент работы конференции</w:t>
      </w:r>
      <w:r w:rsidRPr="00FB10A2">
        <w:rPr>
          <w:sz w:val="20"/>
        </w:rPr>
        <w:t xml:space="preserve">: доклад – до </w:t>
      </w:r>
      <w:r w:rsidR="00035BCD" w:rsidRPr="00FB10A2">
        <w:rPr>
          <w:sz w:val="20"/>
        </w:rPr>
        <w:t>15</w:t>
      </w:r>
      <w:r w:rsidRPr="00FB10A2">
        <w:rPr>
          <w:sz w:val="20"/>
        </w:rPr>
        <w:t xml:space="preserve"> мин.,</w:t>
      </w:r>
    </w:p>
    <w:p w:rsidR="00CD1375" w:rsidRPr="00FB10A2" w:rsidRDefault="00CD1375" w:rsidP="00CD1375">
      <w:pPr>
        <w:rPr>
          <w:sz w:val="20"/>
        </w:rPr>
      </w:pPr>
      <w:r w:rsidRPr="00FB10A2">
        <w:rPr>
          <w:i/>
          <w:sz w:val="20"/>
        </w:rPr>
        <w:t xml:space="preserve">                                                            </w:t>
      </w:r>
      <w:r w:rsidRPr="00FB10A2">
        <w:rPr>
          <w:sz w:val="20"/>
        </w:rPr>
        <w:t xml:space="preserve">сообщение – до </w:t>
      </w:r>
      <w:r w:rsidR="00035BCD" w:rsidRPr="00FB10A2">
        <w:rPr>
          <w:sz w:val="20"/>
        </w:rPr>
        <w:t>7</w:t>
      </w:r>
      <w:r w:rsidRPr="00FB10A2">
        <w:rPr>
          <w:sz w:val="20"/>
        </w:rPr>
        <w:t xml:space="preserve"> мин.,</w:t>
      </w:r>
    </w:p>
    <w:p w:rsidR="00CD1375" w:rsidRPr="00FB10A2" w:rsidRDefault="00CD1375" w:rsidP="00CD1375">
      <w:pPr>
        <w:rPr>
          <w:sz w:val="20"/>
        </w:rPr>
      </w:pPr>
      <w:r w:rsidRPr="00FB10A2">
        <w:rPr>
          <w:sz w:val="20"/>
        </w:rPr>
        <w:t xml:space="preserve">                                                            выступление в дискуссии – до 3 мин.</w:t>
      </w:r>
    </w:p>
    <w:p w:rsidR="00CD1375" w:rsidRPr="00FB10A2" w:rsidRDefault="00CD1375" w:rsidP="00CD1375">
      <w:pPr>
        <w:ind w:left="1380"/>
        <w:jc w:val="center"/>
        <w:outlineLvl w:val="0"/>
        <w:rPr>
          <w:sz w:val="20"/>
          <w:szCs w:val="16"/>
        </w:rPr>
      </w:pPr>
    </w:p>
    <w:p w:rsidR="00CD1375" w:rsidRPr="00FB10A2" w:rsidRDefault="00CD1375" w:rsidP="00FB10A2">
      <w:pPr>
        <w:jc w:val="both"/>
        <w:outlineLvl w:val="0"/>
        <w:rPr>
          <w:sz w:val="22"/>
        </w:rPr>
      </w:pPr>
      <w:r w:rsidRPr="00FB10A2">
        <w:rPr>
          <w:b/>
          <w:i/>
          <w:sz w:val="22"/>
        </w:rPr>
        <w:t>Книжн</w:t>
      </w:r>
      <w:r w:rsidR="00035BCD" w:rsidRPr="00FB10A2">
        <w:rPr>
          <w:b/>
          <w:i/>
          <w:sz w:val="22"/>
        </w:rPr>
        <w:t>ая</w:t>
      </w:r>
      <w:r w:rsidRPr="00FB10A2">
        <w:rPr>
          <w:b/>
          <w:i/>
          <w:sz w:val="22"/>
        </w:rPr>
        <w:t xml:space="preserve"> выставк</w:t>
      </w:r>
      <w:r w:rsidR="00035BCD" w:rsidRPr="00FB10A2">
        <w:rPr>
          <w:b/>
          <w:i/>
          <w:sz w:val="22"/>
        </w:rPr>
        <w:t>а</w:t>
      </w:r>
      <w:r w:rsidRPr="00FB10A2">
        <w:rPr>
          <w:b/>
          <w:i/>
          <w:sz w:val="22"/>
        </w:rPr>
        <w:t>:</w:t>
      </w:r>
      <w:r w:rsidRPr="00FB10A2">
        <w:rPr>
          <w:b/>
          <w:sz w:val="22"/>
        </w:rPr>
        <w:t xml:space="preserve"> </w:t>
      </w:r>
      <w:r w:rsidRPr="00FB10A2">
        <w:rPr>
          <w:sz w:val="22"/>
        </w:rPr>
        <w:t>«</w:t>
      </w:r>
      <w:r w:rsidR="005D44F0" w:rsidRPr="00FB10A2">
        <w:rPr>
          <w:sz w:val="22"/>
        </w:rPr>
        <w:t>Я. В. АБРАМОВ И ЕГО СОВРЕМЕННИКИ</w:t>
      </w:r>
      <w:r w:rsidRPr="00FB10A2">
        <w:rPr>
          <w:sz w:val="22"/>
        </w:rPr>
        <w:t>»</w:t>
      </w:r>
    </w:p>
    <w:sectPr w:rsidR="00CD1375" w:rsidRPr="00FB10A2" w:rsidSect="006E35E1">
      <w:footerReference w:type="even" r:id="rId7"/>
      <w:footerReference w:type="default" r:id="rId8"/>
      <w:pgSz w:w="8419" w:h="11906" w:orient="landscape" w:code="9"/>
      <w:pgMar w:top="85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3C73" w:rsidRDefault="00463C73">
      <w:r>
        <w:separator/>
      </w:r>
    </w:p>
  </w:endnote>
  <w:endnote w:type="continuationSeparator" w:id="1">
    <w:p w:rsidR="00463C73" w:rsidRDefault="00463C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761" w:rsidRDefault="008847DA" w:rsidP="00647FE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2B2761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B2761" w:rsidRDefault="002B2761" w:rsidP="00B710CF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761" w:rsidRDefault="002B2761" w:rsidP="00B710CF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3C73" w:rsidRDefault="00463C73">
      <w:r>
        <w:separator/>
      </w:r>
    </w:p>
  </w:footnote>
  <w:footnote w:type="continuationSeparator" w:id="1">
    <w:p w:rsidR="00463C73" w:rsidRDefault="00463C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13ADC"/>
    <w:multiLevelType w:val="hybridMultilevel"/>
    <w:tmpl w:val="83B42D30"/>
    <w:lvl w:ilvl="0" w:tplc="0DF265E2">
      <w:start w:val="4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">
    <w:nsid w:val="19ED521E"/>
    <w:multiLevelType w:val="hybridMultilevel"/>
    <w:tmpl w:val="FB48BBAC"/>
    <w:lvl w:ilvl="0" w:tplc="28967FB6">
      <w:start w:val="7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">
    <w:nsid w:val="2CFA27F4"/>
    <w:multiLevelType w:val="hybridMultilevel"/>
    <w:tmpl w:val="70F4C7D4"/>
    <w:lvl w:ilvl="0" w:tplc="51C2E346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F42AB1"/>
    <w:multiLevelType w:val="hybridMultilevel"/>
    <w:tmpl w:val="97BCA110"/>
    <w:lvl w:ilvl="0" w:tplc="6BDA2BE0">
      <w:start w:val="4"/>
      <w:numFmt w:val="upperRoman"/>
      <w:lvlText w:val="%1."/>
      <w:lvlJc w:val="left"/>
      <w:pPr>
        <w:tabs>
          <w:tab w:val="num" w:pos="2040"/>
        </w:tabs>
        <w:ind w:left="2040" w:hanging="72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4">
    <w:nsid w:val="36F17CA8"/>
    <w:multiLevelType w:val="hybridMultilevel"/>
    <w:tmpl w:val="A6DA8AAE"/>
    <w:lvl w:ilvl="0" w:tplc="0972CBBC">
      <w:start w:val="3"/>
      <w:numFmt w:val="upperRoman"/>
      <w:lvlText w:val="%1."/>
      <w:lvlJc w:val="left"/>
      <w:pPr>
        <w:tabs>
          <w:tab w:val="num" w:pos="2040"/>
        </w:tabs>
        <w:ind w:left="2040" w:hanging="72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5">
    <w:nsid w:val="37480832"/>
    <w:multiLevelType w:val="hybridMultilevel"/>
    <w:tmpl w:val="CFB4A928"/>
    <w:lvl w:ilvl="0" w:tplc="B89E10E0">
      <w:start w:val="15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6">
    <w:nsid w:val="5246114A"/>
    <w:multiLevelType w:val="hybridMultilevel"/>
    <w:tmpl w:val="967CAD5A"/>
    <w:lvl w:ilvl="0" w:tplc="0002AF7C">
      <w:start w:val="3"/>
      <w:numFmt w:val="upperRoman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7">
    <w:nsid w:val="5EEE1963"/>
    <w:multiLevelType w:val="hybridMultilevel"/>
    <w:tmpl w:val="B3C4E1E6"/>
    <w:lvl w:ilvl="0" w:tplc="47CA7772">
      <w:start w:val="3"/>
      <w:numFmt w:val="upperRoman"/>
      <w:lvlText w:val="%1."/>
      <w:lvlJc w:val="left"/>
      <w:pPr>
        <w:tabs>
          <w:tab w:val="num" w:pos="2136"/>
        </w:tabs>
        <w:ind w:left="2136" w:hanging="72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8">
    <w:nsid w:val="6F960DF8"/>
    <w:multiLevelType w:val="hybridMultilevel"/>
    <w:tmpl w:val="483A4CEE"/>
    <w:lvl w:ilvl="0" w:tplc="C024B4E6">
      <w:start w:val="9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9">
    <w:nsid w:val="7F414766"/>
    <w:multiLevelType w:val="hybridMultilevel"/>
    <w:tmpl w:val="D4D8F562"/>
    <w:lvl w:ilvl="0" w:tplc="01F6B49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9"/>
  </w:num>
  <w:num w:numId="6">
    <w:abstractNumId w:val="8"/>
  </w:num>
  <w:num w:numId="7">
    <w:abstractNumId w:val="6"/>
  </w:num>
  <w:num w:numId="8">
    <w:abstractNumId w:val="7"/>
  </w:num>
  <w:num w:numId="9">
    <w:abstractNumId w:val="5"/>
  </w:num>
  <w:num w:numId="10">
    <w:abstractNumId w:val="4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312"/>
  <w:stylePaneFormatFilter w:val="3F01"/>
  <w:defaultTabStop w:val="708"/>
  <w:autoHyphenation/>
  <w:bookFoldPrint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130A"/>
    <w:rsid w:val="00000CC0"/>
    <w:rsid w:val="00002500"/>
    <w:rsid w:val="000048A4"/>
    <w:rsid w:val="00014067"/>
    <w:rsid w:val="00015F54"/>
    <w:rsid w:val="0001686A"/>
    <w:rsid w:val="00033A47"/>
    <w:rsid w:val="00035BCD"/>
    <w:rsid w:val="0003721A"/>
    <w:rsid w:val="00046504"/>
    <w:rsid w:val="00065872"/>
    <w:rsid w:val="00073D75"/>
    <w:rsid w:val="00076534"/>
    <w:rsid w:val="00092E19"/>
    <w:rsid w:val="000A5076"/>
    <w:rsid w:val="000B08DA"/>
    <w:rsid w:val="000B0A86"/>
    <w:rsid w:val="000B5B87"/>
    <w:rsid w:val="000C4DD6"/>
    <w:rsid w:val="000D766D"/>
    <w:rsid w:val="000E7A73"/>
    <w:rsid w:val="00100C81"/>
    <w:rsid w:val="00104A6D"/>
    <w:rsid w:val="00107CD4"/>
    <w:rsid w:val="001152A1"/>
    <w:rsid w:val="0011674B"/>
    <w:rsid w:val="0012467B"/>
    <w:rsid w:val="00150E21"/>
    <w:rsid w:val="00151444"/>
    <w:rsid w:val="001554BB"/>
    <w:rsid w:val="001607DB"/>
    <w:rsid w:val="00174C8C"/>
    <w:rsid w:val="0019130A"/>
    <w:rsid w:val="00193AC8"/>
    <w:rsid w:val="001A01C3"/>
    <w:rsid w:val="001B4257"/>
    <w:rsid w:val="001C3D26"/>
    <w:rsid w:val="001D4475"/>
    <w:rsid w:val="001E6B89"/>
    <w:rsid w:val="001F5120"/>
    <w:rsid w:val="001F6E81"/>
    <w:rsid w:val="00212B0E"/>
    <w:rsid w:val="00214406"/>
    <w:rsid w:val="00216A70"/>
    <w:rsid w:val="00237332"/>
    <w:rsid w:val="00240354"/>
    <w:rsid w:val="00240B99"/>
    <w:rsid w:val="002752FD"/>
    <w:rsid w:val="0029214F"/>
    <w:rsid w:val="00294190"/>
    <w:rsid w:val="002A5B9E"/>
    <w:rsid w:val="002B2761"/>
    <w:rsid w:val="002B51DE"/>
    <w:rsid w:val="002C1DE7"/>
    <w:rsid w:val="00301A46"/>
    <w:rsid w:val="0030362B"/>
    <w:rsid w:val="00323F8C"/>
    <w:rsid w:val="0032548A"/>
    <w:rsid w:val="00326E3E"/>
    <w:rsid w:val="003440D4"/>
    <w:rsid w:val="00345877"/>
    <w:rsid w:val="0034758F"/>
    <w:rsid w:val="00350C97"/>
    <w:rsid w:val="00352B83"/>
    <w:rsid w:val="003548B8"/>
    <w:rsid w:val="00367AAE"/>
    <w:rsid w:val="003834A9"/>
    <w:rsid w:val="00385512"/>
    <w:rsid w:val="003875DC"/>
    <w:rsid w:val="00395E82"/>
    <w:rsid w:val="003B3BE8"/>
    <w:rsid w:val="003B7FAF"/>
    <w:rsid w:val="003C6143"/>
    <w:rsid w:val="003E17E5"/>
    <w:rsid w:val="003F2AD5"/>
    <w:rsid w:val="003F34DC"/>
    <w:rsid w:val="004032E2"/>
    <w:rsid w:val="0041255A"/>
    <w:rsid w:val="00417501"/>
    <w:rsid w:val="00435B9F"/>
    <w:rsid w:val="00437697"/>
    <w:rsid w:val="00446FE6"/>
    <w:rsid w:val="00452E68"/>
    <w:rsid w:val="004621AF"/>
    <w:rsid w:val="00463307"/>
    <w:rsid w:val="00463C73"/>
    <w:rsid w:val="00465ED1"/>
    <w:rsid w:val="004919A7"/>
    <w:rsid w:val="004A53A6"/>
    <w:rsid w:val="004A78CD"/>
    <w:rsid w:val="004C2DF2"/>
    <w:rsid w:val="004F2598"/>
    <w:rsid w:val="004F2D3B"/>
    <w:rsid w:val="004F34B9"/>
    <w:rsid w:val="004F6501"/>
    <w:rsid w:val="005012F4"/>
    <w:rsid w:val="00507D9A"/>
    <w:rsid w:val="00513C61"/>
    <w:rsid w:val="0052214D"/>
    <w:rsid w:val="00522173"/>
    <w:rsid w:val="005268B5"/>
    <w:rsid w:val="00534C0E"/>
    <w:rsid w:val="00540B19"/>
    <w:rsid w:val="00542429"/>
    <w:rsid w:val="005563BD"/>
    <w:rsid w:val="005601CE"/>
    <w:rsid w:val="00577313"/>
    <w:rsid w:val="00577D56"/>
    <w:rsid w:val="00586650"/>
    <w:rsid w:val="00590F0E"/>
    <w:rsid w:val="005B1309"/>
    <w:rsid w:val="005B6504"/>
    <w:rsid w:val="005B6E0D"/>
    <w:rsid w:val="005C3697"/>
    <w:rsid w:val="005D44F0"/>
    <w:rsid w:val="005D794F"/>
    <w:rsid w:val="005E3FAB"/>
    <w:rsid w:val="005E517C"/>
    <w:rsid w:val="00600454"/>
    <w:rsid w:val="0060258A"/>
    <w:rsid w:val="00605EA0"/>
    <w:rsid w:val="006120D8"/>
    <w:rsid w:val="00620396"/>
    <w:rsid w:val="00622CDE"/>
    <w:rsid w:val="0064134C"/>
    <w:rsid w:val="006423C9"/>
    <w:rsid w:val="00647FE2"/>
    <w:rsid w:val="00650FCA"/>
    <w:rsid w:val="006566E2"/>
    <w:rsid w:val="00663696"/>
    <w:rsid w:val="006648D0"/>
    <w:rsid w:val="006825AB"/>
    <w:rsid w:val="0068319C"/>
    <w:rsid w:val="006832CE"/>
    <w:rsid w:val="006B4651"/>
    <w:rsid w:val="006B776A"/>
    <w:rsid w:val="006C1F20"/>
    <w:rsid w:val="006C2341"/>
    <w:rsid w:val="006D6725"/>
    <w:rsid w:val="006E35E1"/>
    <w:rsid w:val="006E57D7"/>
    <w:rsid w:val="006F2C96"/>
    <w:rsid w:val="006F34FD"/>
    <w:rsid w:val="006F45E4"/>
    <w:rsid w:val="006F6102"/>
    <w:rsid w:val="00700BA6"/>
    <w:rsid w:val="00723D2E"/>
    <w:rsid w:val="007258A4"/>
    <w:rsid w:val="0073378D"/>
    <w:rsid w:val="00734674"/>
    <w:rsid w:val="00736F71"/>
    <w:rsid w:val="00742FC8"/>
    <w:rsid w:val="00760DB1"/>
    <w:rsid w:val="00766758"/>
    <w:rsid w:val="0077726E"/>
    <w:rsid w:val="007A6A65"/>
    <w:rsid w:val="007B133F"/>
    <w:rsid w:val="007B2048"/>
    <w:rsid w:val="007C096A"/>
    <w:rsid w:val="007C0F03"/>
    <w:rsid w:val="007C1DB9"/>
    <w:rsid w:val="007F3479"/>
    <w:rsid w:val="007F3DC3"/>
    <w:rsid w:val="00801103"/>
    <w:rsid w:val="00801E54"/>
    <w:rsid w:val="008153F5"/>
    <w:rsid w:val="00824E2F"/>
    <w:rsid w:val="008358E9"/>
    <w:rsid w:val="00843523"/>
    <w:rsid w:val="00844B2A"/>
    <w:rsid w:val="00852043"/>
    <w:rsid w:val="00853706"/>
    <w:rsid w:val="00866999"/>
    <w:rsid w:val="00884281"/>
    <w:rsid w:val="008847DA"/>
    <w:rsid w:val="008B5087"/>
    <w:rsid w:val="008F2719"/>
    <w:rsid w:val="0090027A"/>
    <w:rsid w:val="009034E2"/>
    <w:rsid w:val="0092151E"/>
    <w:rsid w:val="00925CD3"/>
    <w:rsid w:val="009366FF"/>
    <w:rsid w:val="009678CE"/>
    <w:rsid w:val="009832FB"/>
    <w:rsid w:val="00983D67"/>
    <w:rsid w:val="00990550"/>
    <w:rsid w:val="00992DE3"/>
    <w:rsid w:val="009A5E12"/>
    <w:rsid w:val="009B2D08"/>
    <w:rsid w:val="009B76C0"/>
    <w:rsid w:val="009C39C5"/>
    <w:rsid w:val="009D12A2"/>
    <w:rsid w:val="009D6150"/>
    <w:rsid w:val="009D62A8"/>
    <w:rsid w:val="009E05AC"/>
    <w:rsid w:val="009E3138"/>
    <w:rsid w:val="009E5DAE"/>
    <w:rsid w:val="009E6F51"/>
    <w:rsid w:val="009F01F4"/>
    <w:rsid w:val="00A01126"/>
    <w:rsid w:val="00A01891"/>
    <w:rsid w:val="00A324AE"/>
    <w:rsid w:val="00A425FB"/>
    <w:rsid w:val="00A455ED"/>
    <w:rsid w:val="00A5796B"/>
    <w:rsid w:val="00A63752"/>
    <w:rsid w:val="00A6708B"/>
    <w:rsid w:val="00A71C64"/>
    <w:rsid w:val="00A92A7D"/>
    <w:rsid w:val="00AA2E96"/>
    <w:rsid w:val="00AA31FC"/>
    <w:rsid w:val="00AA6C2B"/>
    <w:rsid w:val="00AA74D8"/>
    <w:rsid w:val="00AB5FF4"/>
    <w:rsid w:val="00AB70BA"/>
    <w:rsid w:val="00AC7962"/>
    <w:rsid w:val="00AF2521"/>
    <w:rsid w:val="00AF3100"/>
    <w:rsid w:val="00AF35F7"/>
    <w:rsid w:val="00AF5CDB"/>
    <w:rsid w:val="00B22A6E"/>
    <w:rsid w:val="00B25C5A"/>
    <w:rsid w:val="00B30CA7"/>
    <w:rsid w:val="00B43365"/>
    <w:rsid w:val="00B47530"/>
    <w:rsid w:val="00B55429"/>
    <w:rsid w:val="00B61095"/>
    <w:rsid w:val="00B710CF"/>
    <w:rsid w:val="00B72941"/>
    <w:rsid w:val="00B847CD"/>
    <w:rsid w:val="00B970F2"/>
    <w:rsid w:val="00BA5D2A"/>
    <w:rsid w:val="00BA6C83"/>
    <w:rsid w:val="00BB7187"/>
    <w:rsid w:val="00BC5032"/>
    <w:rsid w:val="00BD6A59"/>
    <w:rsid w:val="00BE79CD"/>
    <w:rsid w:val="00BF55F5"/>
    <w:rsid w:val="00C55BE9"/>
    <w:rsid w:val="00C71C7B"/>
    <w:rsid w:val="00C82463"/>
    <w:rsid w:val="00C93E31"/>
    <w:rsid w:val="00C97E47"/>
    <w:rsid w:val="00CA3AE4"/>
    <w:rsid w:val="00CA3ECB"/>
    <w:rsid w:val="00CB0324"/>
    <w:rsid w:val="00CB0E00"/>
    <w:rsid w:val="00CD1375"/>
    <w:rsid w:val="00CE147C"/>
    <w:rsid w:val="00CE1DAC"/>
    <w:rsid w:val="00CE276C"/>
    <w:rsid w:val="00CE3619"/>
    <w:rsid w:val="00CE4CDB"/>
    <w:rsid w:val="00D13C12"/>
    <w:rsid w:val="00D17FBF"/>
    <w:rsid w:val="00D21786"/>
    <w:rsid w:val="00D21AEA"/>
    <w:rsid w:val="00D35F6B"/>
    <w:rsid w:val="00D6771D"/>
    <w:rsid w:val="00D766FD"/>
    <w:rsid w:val="00D86028"/>
    <w:rsid w:val="00DA3C7C"/>
    <w:rsid w:val="00DB32A7"/>
    <w:rsid w:val="00DB6987"/>
    <w:rsid w:val="00DC4E76"/>
    <w:rsid w:val="00DD3ADD"/>
    <w:rsid w:val="00DD5652"/>
    <w:rsid w:val="00DE6AF7"/>
    <w:rsid w:val="00E02526"/>
    <w:rsid w:val="00E04246"/>
    <w:rsid w:val="00E3459D"/>
    <w:rsid w:val="00E40697"/>
    <w:rsid w:val="00E440C1"/>
    <w:rsid w:val="00E512BA"/>
    <w:rsid w:val="00E52B59"/>
    <w:rsid w:val="00E6729F"/>
    <w:rsid w:val="00E70755"/>
    <w:rsid w:val="00E91B73"/>
    <w:rsid w:val="00E921EC"/>
    <w:rsid w:val="00E96817"/>
    <w:rsid w:val="00EB0FE7"/>
    <w:rsid w:val="00EC1601"/>
    <w:rsid w:val="00ED3067"/>
    <w:rsid w:val="00ED6A70"/>
    <w:rsid w:val="00EE3295"/>
    <w:rsid w:val="00F009CF"/>
    <w:rsid w:val="00F07AC5"/>
    <w:rsid w:val="00F10344"/>
    <w:rsid w:val="00F121E1"/>
    <w:rsid w:val="00F22A12"/>
    <w:rsid w:val="00F31F99"/>
    <w:rsid w:val="00F4242C"/>
    <w:rsid w:val="00F46845"/>
    <w:rsid w:val="00F54283"/>
    <w:rsid w:val="00F57CE5"/>
    <w:rsid w:val="00F64B26"/>
    <w:rsid w:val="00F6664E"/>
    <w:rsid w:val="00F764FF"/>
    <w:rsid w:val="00F87923"/>
    <w:rsid w:val="00F94EF8"/>
    <w:rsid w:val="00FB10A2"/>
    <w:rsid w:val="00FB16E9"/>
    <w:rsid w:val="00FC661E"/>
    <w:rsid w:val="00FD2E40"/>
    <w:rsid w:val="00FE0BEE"/>
    <w:rsid w:val="00FE7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130A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B710CF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B710CF"/>
  </w:style>
  <w:style w:type="paragraph" w:styleId="a5">
    <w:name w:val="header"/>
    <w:basedOn w:val="a"/>
    <w:rsid w:val="00824E2F"/>
    <w:pPr>
      <w:tabs>
        <w:tab w:val="center" w:pos="4677"/>
        <w:tab w:val="right" w:pos="9355"/>
      </w:tabs>
    </w:pPr>
  </w:style>
  <w:style w:type="paragraph" w:styleId="a6">
    <w:name w:val="Document Map"/>
    <w:basedOn w:val="a"/>
    <w:link w:val="a7"/>
    <w:rsid w:val="00600454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rsid w:val="00600454"/>
    <w:rPr>
      <w:rFonts w:ascii="Tahoma" w:eastAsia="Calibri" w:hAnsi="Tahoma" w:cs="Tahoma"/>
      <w:sz w:val="16"/>
      <w:szCs w:val="16"/>
    </w:rPr>
  </w:style>
  <w:style w:type="table" w:styleId="a8">
    <w:name w:val="Table Grid"/>
    <w:basedOn w:val="a1"/>
    <w:uiPriority w:val="59"/>
    <w:rsid w:val="00E440C1"/>
    <w:pPr>
      <w:ind w:firstLine="709"/>
      <w:jc w:val="both"/>
    </w:pPr>
    <w:rPr>
      <w:rFonts w:eastAsiaTheme="minorHAnsi"/>
      <w:sz w:val="28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rsid w:val="00076534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9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4</Pages>
  <Words>687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Г Р А М М А</vt:lpstr>
    </vt:vector>
  </TitlesOfParts>
  <Company>СКУНБ</Company>
  <LinksUpToDate>false</LinksUpToDate>
  <CharactersWithSpaces>4594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Г Р А М М А</dc:title>
  <dc:creator>Вячеслав Головко</dc:creator>
  <cp:lastModifiedBy>User</cp:lastModifiedBy>
  <cp:revision>128</cp:revision>
  <cp:lastPrinted>2014-11-11T05:05:00Z</cp:lastPrinted>
  <dcterms:created xsi:type="dcterms:W3CDTF">2021-10-13T08:03:00Z</dcterms:created>
  <dcterms:modified xsi:type="dcterms:W3CDTF">2022-10-10T11:25:00Z</dcterms:modified>
</cp:coreProperties>
</file>